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32" w:rsidRPr="00152AAE" w:rsidRDefault="00323132" w:rsidP="001E4492">
      <w:pPr>
        <w:jc w:val="left"/>
        <w:rPr>
          <w:rFonts w:ascii="ＭＳ 明朝" w:hAnsi="ＭＳ 明朝"/>
          <w:sz w:val="40"/>
          <w:szCs w:val="40"/>
        </w:rPr>
      </w:pPr>
      <w:bookmarkStart w:id="0" w:name="_GoBack"/>
      <w:bookmarkEnd w:id="0"/>
      <w:r w:rsidRPr="00152AAE">
        <w:rPr>
          <w:rFonts w:ascii="ＭＳ 明朝" w:hAnsi="ＭＳ 明朝" w:hint="eastAsia"/>
          <w:sz w:val="40"/>
          <w:szCs w:val="40"/>
        </w:rPr>
        <w:t>平成27年度　日本プライマリ・ケア連合学会</w:t>
      </w:r>
    </w:p>
    <w:p w:rsidR="00421525" w:rsidRPr="00152AAE" w:rsidRDefault="00323132" w:rsidP="001E4492">
      <w:pPr>
        <w:jc w:val="left"/>
        <w:rPr>
          <w:rFonts w:ascii="ＭＳ 明朝" w:hAnsi="ＭＳ 明朝"/>
          <w:sz w:val="40"/>
          <w:szCs w:val="40"/>
        </w:rPr>
      </w:pPr>
      <w:r w:rsidRPr="00152AAE">
        <w:rPr>
          <w:rFonts w:ascii="ＭＳ 明朝" w:hAnsi="ＭＳ 明朝" w:hint="eastAsia"/>
          <w:sz w:val="40"/>
          <w:szCs w:val="40"/>
        </w:rPr>
        <w:t>北海道ブロック支部　第3回地方会</w:t>
      </w:r>
    </w:p>
    <w:p w:rsidR="00421525" w:rsidRPr="00152AAE" w:rsidRDefault="00421525" w:rsidP="001E4492">
      <w:pPr>
        <w:jc w:val="left"/>
        <w:rPr>
          <w:rFonts w:ascii="ＭＳ 明朝" w:hAnsi="ＭＳ 明朝"/>
          <w:sz w:val="40"/>
          <w:szCs w:val="40"/>
        </w:rPr>
      </w:pPr>
    </w:p>
    <w:p w:rsidR="00323132" w:rsidRPr="00152AAE" w:rsidRDefault="00323132" w:rsidP="00152AAE">
      <w:pPr>
        <w:jc w:val="center"/>
        <w:rPr>
          <w:rFonts w:ascii="ＭＳ 明朝" w:hAnsi="ＭＳ 明朝"/>
          <w:sz w:val="40"/>
          <w:szCs w:val="40"/>
        </w:rPr>
      </w:pPr>
      <w:r w:rsidRPr="00152AAE">
        <w:rPr>
          <w:rFonts w:ascii="ＭＳ 明朝" w:hAnsi="ＭＳ 明朝" w:hint="eastAsia"/>
          <w:sz w:val="40"/>
          <w:szCs w:val="40"/>
        </w:rPr>
        <w:t>一般演題</w:t>
      </w:r>
      <w:r w:rsidR="00152AAE">
        <w:rPr>
          <w:rFonts w:ascii="ＭＳ 明朝" w:hAnsi="ＭＳ 明朝" w:hint="eastAsia"/>
          <w:sz w:val="40"/>
          <w:szCs w:val="40"/>
        </w:rPr>
        <w:t xml:space="preserve">　</w:t>
      </w:r>
      <w:r w:rsidRPr="00152AAE">
        <w:rPr>
          <w:rFonts w:ascii="ＭＳ 明朝" w:hAnsi="ＭＳ 明朝" w:hint="eastAsia"/>
          <w:sz w:val="40"/>
          <w:szCs w:val="40"/>
        </w:rPr>
        <w:t>抄録集</w:t>
      </w:r>
    </w:p>
    <w:p w:rsidR="00323132" w:rsidRDefault="00323132" w:rsidP="001E4492">
      <w:pPr>
        <w:jc w:val="left"/>
        <w:rPr>
          <w:rFonts w:ascii="ＭＳ 明朝" w:hAnsi="ＭＳ 明朝"/>
          <w:szCs w:val="21"/>
        </w:rPr>
      </w:pPr>
    </w:p>
    <w:p w:rsidR="00323132" w:rsidRPr="00332ED6" w:rsidRDefault="00323132" w:rsidP="001E4492">
      <w:pPr>
        <w:jc w:val="left"/>
        <w:rPr>
          <w:rFonts w:ascii="ＭＳ 明朝" w:hAnsi="ＭＳ 明朝"/>
          <w:b/>
          <w:sz w:val="28"/>
          <w:szCs w:val="28"/>
        </w:rPr>
      </w:pPr>
      <w:r w:rsidRPr="00332ED6">
        <w:rPr>
          <w:rFonts w:ascii="ＭＳ 明朝" w:hAnsi="ＭＳ 明朝" w:hint="eastAsia"/>
          <w:b/>
          <w:sz w:val="28"/>
          <w:szCs w:val="28"/>
        </w:rPr>
        <w:t>一般演題　口演　15時50分～17時20分　発表6分、質疑応答3分</w:t>
      </w:r>
    </w:p>
    <w:p w:rsidR="00323132" w:rsidRDefault="00323132" w:rsidP="001E4492">
      <w:pPr>
        <w:jc w:val="left"/>
        <w:rPr>
          <w:rFonts w:ascii="ＭＳ 明朝" w:hAnsi="ＭＳ 明朝"/>
          <w:szCs w:val="21"/>
        </w:rPr>
      </w:pPr>
    </w:p>
    <w:p w:rsidR="00152AAE" w:rsidRDefault="008805A3" w:rsidP="008805A3">
      <w:pPr>
        <w:jc w:val="left"/>
        <w:rPr>
          <w:rFonts w:ascii="ＭＳ 明朝" w:hAnsi="ＭＳ 明朝"/>
          <w:szCs w:val="21"/>
        </w:rPr>
      </w:pPr>
      <w:r w:rsidRPr="008805A3">
        <w:rPr>
          <w:rFonts w:ascii="ＭＳ 明朝" w:hAnsi="ＭＳ 明朝" w:hint="eastAsia"/>
          <w:szCs w:val="21"/>
        </w:rPr>
        <w:t>１　敗血症を繰り返していた85歳男性が悪寒戦慄・両鼠径部痛で来院し、</w:t>
      </w:r>
    </w:p>
    <w:p w:rsidR="008805A3" w:rsidRPr="008805A3" w:rsidRDefault="008805A3" w:rsidP="00152AAE">
      <w:pPr>
        <w:ind w:firstLineChars="200" w:firstLine="432"/>
        <w:jc w:val="left"/>
        <w:rPr>
          <w:rFonts w:ascii="ＭＳ 明朝" w:hAnsi="ＭＳ 明朝"/>
          <w:szCs w:val="21"/>
        </w:rPr>
      </w:pPr>
      <w:r w:rsidRPr="008805A3">
        <w:rPr>
          <w:rFonts w:ascii="ＭＳ 明朝" w:hAnsi="ＭＳ 明朝" w:hint="eastAsia"/>
          <w:szCs w:val="21"/>
        </w:rPr>
        <w:t>偽痛風の診断となった1例</w:t>
      </w:r>
    </w:p>
    <w:p w:rsidR="008805A3" w:rsidRPr="008805A3" w:rsidRDefault="008805A3" w:rsidP="00152AAE">
      <w:pPr>
        <w:ind w:firstLineChars="300" w:firstLine="648"/>
        <w:jc w:val="left"/>
        <w:rPr>
          <w:rFonts w:ascii="ＭＳ 明朝" w:hAnsi="ＭＳ 明朝"/>
          <w:szCs w:val="21"/>
        </w:rPr>
      </w:pPr>
      <w:r w:rsidRPr="008805A3">
        <w:rPr>
          <w:rFonts w:ascii="ＭＳ 明朝" w:hAnsi="ＭＳ 明朝" w:hint="eastAsia"/>
          <w:szCs w:val="21"/>
        </w:rPr>
        <w:t>○下谷陽子</w:t>
      </w:r>
      <w:r w:rsidR="00152AAE">
        <w:rPr>
          <w:rFonts w:ascii="ＭＳ 明朝" w:hAnsi="ＭＳ 明朝" w:hint="eastAsia"/>
          <w:szCs w:val="21"/>
        </w:rPr>
        <w:t xml:space="preserve">　　</w:t>
      </w:r>
      <w:r w:rsidRPr="008805A3">
        <w:rPr>
          <w:rFonts w:ascii="ＭＳ 明朝" w:hAnsi="ＭＳ 明朝" w:hint="eastAsia"/>
          <w:szCs w:val="21"/>
        </w:rPr>
        <w:t>江別市立病院総合内科</w:t>
      </w:r>
    </w:p>
    <w:p w:rsidR="008805A3" w:rsidRPr="008805A3" w:rsidRDefault="008805A3" w:rsidP="008805A3">
      <w:pPr>
        <w:jc w:val="left"/>
        <w:rPr>
          <w:rFonts w:ascii="ＭＳ 明朝" w:hAnsi="ＭＳ 明朝"/>
          <w:szCs w:val="21"/>
        </w:rPr>
      </w:pPr>
      <w:r w:rsidRPr="008805A3">
        <w:rPr>
          <w:rFonts w:ascii="ＭＳ 明朝" w:hAnsi="ＭＳ 明朝" w:hint="eastAsia"/>
          <w:szCs w:val="21"/>
        </w:rPr>
        <w:t>２　アルコール性肝硬変と統合失調症の合併のために退院困難な1例</w:t>
      </w:r>
    </w:p>
    <w:p w:rsidR="008805A3" w:rsidRPr="008805A3" w:rsidRDefault="008805A3" w:rsidP="00152AAE">
      <w:pPr>
        <w:ind w:firstLineChars="300" w:firstLine="648"/>
        <w:jc w:val="left"/>
        <w:rPr>
          <w:rFonts w:ascii="ＭＳ 明朝" w:hAnsi="ＭＳ 明朝"/>
          <w:szCs w:val="21"/>
        </w:rPr>
      </w:pPr>
      <w:r w:rsidRPr="008805A3">
        <w:rPr>
          <w:rFonts w:ascii="ＭＳ 明朝" w:hAnsi="ＭＳ 明朝" w:hint="eastAsia"/>
          <w:szCs w:val="21"/>
        </w:rPr>
        <w:t>○岩波孝穂</w:t>
      </w:r>
      <w:r w:rsidR="00152AAE">
        <w:rPr>
          <w:rFonts w:ascii="ＭＳ 明朝" w:hAnsi="ＭＳ 明朝" w:hint="eastAsia"/>
          <w:szCs w:val="21"/>
        </w:rPr>
        <w:t xml:space="preserve">　　</w:t>
      </w:r>
      <w:r w:rsidRPr="008805A3">
        <w:rPr>
          <w:rFonts w:ascii="ＭＳ 明朝" w:hAnsi="ＭＳ 明朝" w:hint="eastAsia"/>
          <w:szCs w:val="21"/>
        </w:rPr>
        <w:t>JA北海道厚生連倶知安厚生病院総合診療科</w:t>
      </w:r>
    </w:p>
    <w:p w:rsidR="008805A3" w:rsidRPr="008805A3" w:rsidRDefault="008805A3" w:rsidP="008805A3">
      <w:pPr>
        <w:jc w:val="left"/>
        <w:rPr>
          <w:rFonts w:ascii="ＭＳ 明朝" w:hAnsi="ＭＳ 明朝"/>
          <w:szCs w:val="21"/>
        </w:rPr>
      </w:pPr>
      <w:r w:rsidRPr="008805A3">
        <w:rPr>
          <w:rFonts w:ascii="ＭＳ 明朝" w:hAnsi="ＭＳ 明朝" w:hint="eastAsia"/>
          <w:szCs w:val="21"/>
        </w:rPr>
        <w:t>３　困難な家族対応と医療過誤から医師としての在るべき姿勢を学んだ一例</w:t>
      </w:r>
    </w:p>
    <w:p w:rsidR="00EE54AA" w:rsidRPr="00EE54AA" w:rsidRDefault="008805A3" w:rsidP="00EE54AA">
      <w:pPr>
        <w:ind w:firstLineChars="300" w:firstLine="648"/>
        <w:jc w:val="left"/>
        <w:rPr>
          <w:rFonts w:ascii="ＭＳ 明朝" w:hAnsi="ＭＳ 明朝"/>
          <w:szCs w:val="21"/>
        </w:rPr>
      </w:pPr>
      <w:r w:rsidRPr="008805A3">
        <w:rPr>
          <w:rFonts w:ascii="ＭＳ 明朝" w:hAnsi="ＭＳ 明朝" w:hint="eastAsia"/>
          <w:szCs w:val="21"/>
        </w:rPr>
        <w:t>○佐野康太</w:t>
      </w:r>
      <w:r w:rsidR="00152AAE">
        <w:rPr>
          <w:rFonts w:ascii="ＭＳ 明朝" w:hAnsi="ＭＳ 明朝" w:hint="eastAsia"/>
          <w:szCs w:val="21"/>
        </w:rPr>
        <w:t xml:space="preserve">　　</w:t>
      </w:r>
      <w:r w:rsidR="00EE54AA" w:rsidRPr="00EE54AA">
        <w:rPr>
          <w:rFonts w:ascii="ＭＳ 明朝" w:hAnsi="ＭＳ 明朝" w:hint="eastAsia"/>
          <w:szCs w:val="21"/>
        </w:rPr>
        <w:t>北海道勤医協 総合診療・家庭医療・医学教育センター（GPMEC）</w:t>
      </w:r>
    </w:p>
    <w:p w:rsidR="008805A3" w:rsidRPr="008805A3" w:rsidRDefault="00EE54AA" w:rsidP="00EE54AA">
      <w:pPr>
        <w:ind w:leftChars="700" w:left="1512" w:firstLineChars="300" w:firstLine="648"/>
        <w:jc w:val="left"/>
        <w:rPr>
          <w:rFonts w:ascii="ＭＳ 明朝" w:hAnsi="ＭＳ 明朝"/>
          <w:szCs w:val="21"/>
        </w:rPr>
      </w:pPr>
      <w:r w:rsidRPr="00EE54AA">
        <w:rPr>
          <w:rFonts w:ascii="ＭＳ 明朝" w:hAnsi="ＭＳ 明朝" w:hint="eastAsia"/>
          <w:szCs w:val="21"/>
        </w:rPr>
        <w:t>勤医協札幌病院　内科</w:t>
      </w:r>
    </w:p>
    <w:p w:rsidR="008805A3" w:rsidRPr="008805A3" w:rsidRDefault="008805A3" w:rsidP="008805A3">
      <w:pPr>
        <w:jc w:val="left"/>
        <w:rPr>
          <w:rFonts w:ascii="ＭＳ 明朝" w:hAnsi="ＭＳ 明朝"/>
          <w:szCs w:val="21"/>
        </w:rPr>
      </w:pPr>
      <w:r w:rsidRPr="008805A3">
        <w:rPr>
          <w:rFonts w:ascii="ＭＳ 明朝" w:hAnsi="ＭＳ 明朝" w:hint="eastAsia"/>
          <w:szCs w:val="21"/>
        </w:rPr>
        <w:t>４　家庭医療診療所における高血圧診療の質評価と改善の試み</w:t>
      </w:r>
    </w:p>
    <w:p w:rsidR="008805A3" w:rsidRPr="008805A3" w:rsidRDefault="008805A3" w:rsidP="00152AAE">
      <w:pPr>
        <w:ind w:firstLineChars="300" w:firstLine="648"/>
        <w:jc w:val="left"/>
        <w:rPr>
          <w:rFonts w:ascii="ＭＳ 明朝" w:hAnsi="ＭＳ 明朝"/>
          <w:szCs w:val="21"/>
        </w:rPr>
      </w:pPr>
      <w:r w:rsidRPr="008805A3">
        <w:rPr>
          <w:rFonts w:ascii="ＭＳ 明朝" w:hAnsi="ＭＳ 明朝" w:hint="eastAsia"/>
          <w:szCs w:val="21"/>
        </w:rPr>
        <w:t>○塚本高裕</w:t>
      </w:r>
      <w:r w:rsidR="00152AAE">
        <w:rPr>
          <w:rFonts w:ascii="ＭＳ 明朝" w:hAnsi="ＭＳ 明朝" w:hint="eastAsia"/>
          <w:szCs w:val="21"/>
        </w:rPr>
        <w:t xml:space="preserve">　　</w:t>
      </w:r>
      <w:r w:rsidRPr="008805A3">
        <w:rPr>
          <w:rFonts w:ascii="ＭＳ 明朝" w:hAnsi="ＭＳ 明朝" w:hint="eastAsia"/>
          <w:szCs w:val="21"/>
        </w:rPr>
        <w:t>北海道家庭医療学センター</w:t>
      </w:r>
    </w:p>
    <w:p w:rsidR="008805A3" w:rsidRPr="008805A3" w:rsidRDefault="008805A3" w:rsidP="008805A3">
      <w:pPr>
        <w:jc w:val="left"/>
        <w:rPr>
          <w:rFonts w:ascii="ＭＳ 明朝" w:hAnsi="ＭＳ 明朝"/>
          <w:szCs w:val="21"/>
        </w:rPr>
      </w:pPr>
      <w:r w:rsidRPr="008805A3">
        <w:rPr>
          <w:rFonts w:ascii="ＭＳ 明朝" w:hAnsi="ＭＳ 明朝" w:hint="eastAsia"/>
          <w:szCs w:val="21"/>
        </w:rPr>
        <w:t>５　無床診療所の時間外電話対応に対する患者の認識</w:t>
      </w:r>
    </w:p>
    <w:p w:rsidR="008805A3" w:rsidRPr="008805A3" w:rsidRDefault="008805A3" w:rsidP="00152AAE">
      <w:pPr>
        <w:ind w:firstLineChars="300" w:firstLine="648"/>
        <w:jc w:val="left"/>
        <w:rPr>
          <w:rFonts w:ascii="ＭＳ 明朝" w:hAnsi="ＭＳ 明朝"/>
          <w:szCs w:val="21"/>
        </w:rPr>
      </w:pPr>
      <w:r w:rsidRPr="008805A3">
        <w:rPr>
          <w:rFonts w:ascii="ＭＳ 明朝" w:hAnsi="ＭＳ 明朝" w:hint="eastAsia"/>
          <w:szCs w:val="21"/>
        </w:rPr>
        <w:t>○今江章宏</w:t>
      </w:r>
      <w:r w:rsidR="00152AAE">
        <w:rPr>
          <w:rFonts w:ascii="ＭＳ 明朝" w:hAnsi="ＭＳ 明朝" w:hint="eastAsia"/>
          <w:szCs w:val="21"/>
        </w:rPr>
        <w:t xml:space="preserve">　　</w:t>
      </w:r>
      <w:r w:rsidRPr="008805A3">
        <w:rPr>
          <w:rFonts w:ascii="ＭＳ 明朝" w:hAnsi="ＭＳ 明朝" w:hint="eastAsia"/>
          <w:szCs w:val="21"/>
        </w:rPr>
        <w:t>寿都町立寿都診療所</w:t>
      </w:r>
    </w:p>
    <w:p w:rsidR="008805A3" w:rsidRPr="008805A3" w:rsidRDefault="008805A3" w:rsidP="008805A3">
      <w:pPr>
        <w:jc w:val="left"/>
        <w:rPr>
          <w:rFonts w:ascii="ＭＳ 明朝" w:hAnsi="ＭＳ 明朝"/>
          <w:szCs w:val="21"/>
        </w:rPr>
      </w:pPr>
      <w:r w:rsidRPr="008805A3">
        <w:rPr>
          <w:rFonts w:ascii="ＭＳ 明朝" w:hAnsi="ＭＳ 明朝" w:hint="eastAsia"/>
          <w:szCs w:val="21"/>
        </w:rPr>
        <w:t>６　あなたがいま大切に考えていることは何ですか？</w:t>
      </w:r>
    </w:p>
    <w:p w:rsidR="008805A3" w:rsidRPr="008805A3" w:rsidRDefault="008805A3" w:rsidP="00152AAE">
      <w:pPr>
        <w:ind w:firstLineChars="200" w:firstLine="432"/>
        <w:jc w:val="left"/>
        <w:rPr>
          <w:rFonts w:ascii="ＭＳ 明朝" w:hAnsi="ＭＳ 明朝"/>
          <w:szCs w:val="21"/>
        </w:rPr>
      </w:pPr>
      <w:r w:rsidRPr="008805A3">
        <w:rPr>
          <w:rFonts w:ascii="ＭＳ 明朝" w:hAnsi="ＭＳ 明朝" w:hint="eastAsia"/>
          <w:szCs w:val="21"/>
        </w:rPr>
        <w:t>―Motivation/Identityに関するアンケート―</w:t>
      </w:r>
    </w:p>
    <w:p w:rsidR="008805A3" w:rsidRPr="008805A3" w:rsidRDefault="008805A3" w:rsidP="00152AAE">
      <w:pPr>
        <w:ind w:firstLineChars="300" w:firstLine="648"/>
        <w:jc w:val="left"/>
        <w:rPr>
          <w:rFonts w:ascii="ＭＳ 明朝" w:hAnsi="ＭＳ 明朝"/>
          <w:szCs w:val="21"/>
        </w:rPr>
      </w:pPr>
      <w:r w:rsidRPr="008805A3">
        <w:rPr>
          <w:rFonts w:ascii="ＭＳ 明朝" w:hAnsi="ＭＳ 明朝" w:hint="eastAsia"/>
          <w:szCs w:val="21"/>
        </w:rPr>
        <w:t>○葛西孝健</w:t>
      </w:r>
      <w:r w:rsidR="00152AAE">
        <w:rPr>
          <w:rFonts w:ascii="ＭＳ 明朝" w:hAnsi="ＭＳ 明朝" w:hint="eastAsia"/>
          <w:szCs w:val="21"/>
        </w:rPr>
        <w:t xml:space="preserve">　　</w:t>
      </w:r>
      <w:r w:rsidRPr="008805A3">
        <w:rPr>
          <w:rFonts w:ascii="ＭＳ 明朝" w:hAnsi="ＭＳ 明朝" w:hint="eastAsia"/>
          <w:szCs w:val="21"/>
        </w:rPr>
        <w:t>江別市立病院総合内科</w:t>
      </w:r>
    </w:p>
    <w:p w:rsidR="008805A3" w:rsidRPr="008805A3" w:rsidRDefault="008805A3" w:rsidP="008805A3">
      <w:pPr>
        <w:jc w:val="left"/>
        <w:rPr>
          <w:rFonts w:ascii="ＭＳ 明朝" w:hAnsi="ＭＳ 明朝"/>
          <w:szCs w:val="21"/>
        </w:rPr>
      </w:pPr>
      <w:r w:rsidRPr="008805A3">
        <w:rPr>
          <w:rFonts w:ascii="ＭＳ 明朝" w:hAnsi="ＭＳ 明朝" w:hint="eastAsia"/>
          <w:szCs w:val="21"/>
        </w:rPr>
        <w:t>７　診療所スタッフを対象としたリハビリテーション教育研修のあり方</w:t>
      </w:r>
    </w:p>
    <w:p w:rsidR="008805A3" w:rsidRPr="008805A3" w:rsidRDefault="008805A3" w:rsidP="00152AAE">
      <w:pPr>
        <w:ind w:firstLineChars="200" w:firstLine="432"/>
        <w:jc w:val="left"/>
        <w:rPr>
          <w:rFonts w:ascii="ＭＳ 明朝" w:hAnsi="ＭＳ 明朝"/>
          <w:szCs w:val="21"/>
        </w:rPr>
      </w:pPr>
      <w:r w:rsidRPr="008805A3">
        <w:rPr>
          <w:rFonts w:ascii="ＭＳ 明朝" w:hAnsi="ＭＳ 明朝" w:hint="eastAsia"/>
          <w:szCs w:val="21"/>
        </w:rPr>
        <w:t>―リハビリテーションに関する講義介入とアンケート調査による比較―</w:t>
      </w:r>
    </w:p>
    <w:p w:rsidR="008805A3" w:rsidRPr="008805A3" w:rsidRDefault="008805A3" w:rsidP="00152AAE">
      <w:pPr>
        <w:ind w:firstLineChars="300" w:firstLine="648"/>
        <w:jc w:val="left"/>
        <w:rPr>
          <w:rFonts w:ascii="ＭＳ 明朝" w:hAnsi="ＭＳ 明朝"/>
          <w:szCs w:val="21"/>
        </w:rPr>
      </w:pPr>
      <w:r w:rsidRPr="008805A3">
        <w:rPr>
          <w:rFonts w:ascii="ＭＳ 明朝" w:hAnsi="ＭＳ 明朝" w:hint="eastAsia"/>
          <w:szCs w:val="21"/>
        </w:rPr>
        <w:t>○齋藤正美</w:t>
      </w:r>
      <w:r w:rsidR="00152AAE">
        <w:rPr>
          <w:rFonts w:ascii="ＭＳ 明朝" w:hAnsi="ＭＳ 明朝" w:hint="eastAsia"/>
          <w:szCs w:val="21"/>
        </w:rPr>
        <w:t xml:space="preserve">　　</w:t>
      </w:r>
      <w:r w:rsidRPr="008805A3">
        <w:rPr>
          <w:rFonts w:ascii="ＭＳ 明朝" w:hAnsi="ＭＳ 明朝" w:hint="eastAsia"/>
          <w:szCs w:val="21"/>
        </w:rPr>
        <w:t>北海道文教大学</w:t>
      </w:r>
    </w:p>
    <w:p w:rsidR="008805A3" w:rsidRPr="008805A3" w:rsidRDefault="008805A3" w:rsidP="008805A3">
      <w:pPr>
        <w:jc w:val="left"/>
        <w:rPr>
          <w:rFonts w:ascii="ＭＳ 明朝" w:hAnsi="ＭＳ 明朝"/>
          <w:szCs w:val="21"/>
        </w:rPr>
      </w:pPr>
      <w:r w:rsidRPr="008805A3">
        <w:rPr>
          <w:rFonts w:ascii="ＭＳ 明朝" w:hAnsi="ＭＳ 明朝" w:hint="eastAsia"/>
          <w:szCs w:val="21"/>
        </w:rPr>
        <w:t>８　介護士対象勉強会を継続するコツ</w:t>
      </w:r>
    </w:p>
    <w:p w:rsidR="008805A3" w:rsidRPr="008805A3" w:rsidRDefault="008805A3" w:rsidP="00152AAE">
      <w:pPr>
        <w:ind w:firstLineChars="200" w:firstLine="432"/>
        <w:jc w:val="left"/>
        <w:rPr>
          <w:rFonts w:ascii="ＭＳ 明朝" w:hAnsi="ＭＳ 明朝"/>
          <w:szCs w:val="21"/>
        </w:rPr>
      </w:pPr>
      <w:r w:rsidRPr="008805A3">
        <w:rPr>
          <w:rFonts w:ascii="ＭＳ 明朝" w:hAnsi="ＭＳ 明朝" w:hint="eastAsia"/>
          <w:szCs w:val="21"/>
        </w:rPr>
        <w:t>―医師は流れ者。地域を守るのは住民。―</w:t>
      </w:r>
    </w:p>
    <w:p w:rsidR="008805A3" w:rsidRPr="008805A3" w:rsidRDefault="008805A3" w:rsidP="00152AAE">
      <w:pPr>
        <w:ind w:firstLineChars="300" w:firstLine="648"/>
        <w:jc w:val="left"/>
        <w:rPr>
          <w:rFonts w:ascii="ＭＳ 明朝" w:hAnsi="ＭＳ 明朝"/>
          <w:szCs w:val="21"/>
        </w:rPr>
      </w:pPr>
      <w:r w:rsidRPr="008805A3">
        <w:rPr>
          <w:rFonts w:ascii="ＭＳ 明朝" w:hAnsi="ＭＳ 明朝" w:hint="eastAsia"/>
          <w:szCs w:val="21"/>
        </w:rPr>
        <w:t>○青木信也</w:t>
      </w:r>
      <w:r w:rsidR="00152AAE">
        <w:rPr>
          <w:rFonts w:ascii="ＭＳ 明朝" w:hAnsi="ＭＳ 明朝" w:hint="eastAsia"/>
          <w:szCs w:val="21"/>
        </w:rPr>
        <w:t xml:space="preserve">　　</w:t>
      </w:r>
      <w:r w:rsidRPr="008805A3">
        <w:rPr>
          <w:rFonts w:ascii="ＭＳ 明朝" w:hAnsi="ＭＳ 明朝" w:hint="eastAsia"/>
          <w:szCs w:val="21"/>
        </w:rPr>
        <w:t>松前町立松前病院</w:t>
      </w:r>
    </w:p>
    <w:p w:rsidR="008805A3" w:rsidRPr="008805A3" w:rsidRDefault="008805A3" w:rsidP="008805A3">
      <w:pPr>
        <w:jc w:val="left"/>
        <w:rPr>
          <w:rFonts w:ascii="ＭＳ 明朝" w:hAnsi="ＭＳ 明朝"/>
          <w:szCs w:val="21"/>
        </w:rPr>
      </w:pPr>
      <w:r w:rsidRPr="008805A3">
        <w:rPr>
          <w:rFonts w:ascii="ＭＳ 明朝" w:hAnsi="ＭＳ 明朝" w:hint="eastAsia"/>
          <w:szCs w:val="21"/>
        </w:rPr>
        <w:t>９　高齢者福祉施設における肺炎治療を考える</w:t>
      </w:r>
    </w:p>
    <w:p w:rsidR="008805A3" w:rsidRPr="008805A3" w:rsidRDefault="008805A3" w:rsidP="00152AAE">
      <w:pPr>
        <w:ind w:firstLineChars="300" w:firstLine="648"/>
        <w:jc w:val="left"/>
        <w:rPr>
          <w:rFonts w:ascii="ＭＳ 明朝" w:hAnsi="ＭＳ 明朝"/>
          <w:szCs w:val="21"/>
        </w:rPr>
      </w:pPr>
      <w:r w:rsidRPr="008805A3">
        <w:rPr>
          <w:rFonts w:ascii="ＭＳ 明朝" w:hAnsi="ＭＳ 明朝" w:hint="eastAsia"/>
          <w:szCs w:val="21"/>
        </w:rPr>
        <w:t>○鈴木和仁</w:t>
      </w:r>
      <w:r w:rsidR="00152AAE">
        <w:rPr>
          <w:rFonts w:ascii="ＭＳ 明朝" w:hAnsi="ＭＳ 明朝" w:hint="eastAsia"/>
          <w:szCs w:val="21"/>
        </w:rPr>
        <w:t xml:space="preserve">　　</w:t>
      </w:r>
      <w:r w:rsidRPr="008805A3">
        <w:rPr>
          <w:rFonts w:ascii="ＭＳ 明朝" w:hAnsi="ＭＳ 明朝" w:hint="eastAsia"/>
          <w:szCs w:val="21"/>
        </w:rPr>
        <w:t>道北勤医協宗谷医院、宗谷在宅医療推進ネットワーク協議会</w:t>
      </w:r>
    </w:p>
    <w:p w:rsidR="00323132" w:rsidRDefault="00323132" w:rsidP="001E4492">
      <w:pPr>
        <w:jc w:val="left"/>
        <w:rPr>
          <w:rFonts w:ascii="ＭＳ 明朝" w:hAnsi="ＭＳ 明朝"/>
          <w:szCs w:val="21"/>
        </w:rPr>
      </w:pPr>
    </w:p>
    <w:p w:rsidR="004E5493" w:rsidRDefault="004E5493" w:rsidP="001E4492">
      <w:pPr>
        <w:jc w:val="left"/>
        <w:rPr>
          <w:rFonts w:ascii="ＭＳ 明朝" w:hAnsi="ＭＳ 明朝"/>
          <w:szCs w:val="21"/>
        </w:rPr>
      </w:pPr>
    </w:p>
    <w:p w:rsidR="00515BCD" w:rsidRPr="00332ED6" w:rsidRDefault="004E5493" w:rsidP="001E4492">
      <w:pPr>
        <w:jc w:val="left"/>
        <w:rPr>
          <w:rFonts w:ascii="ＭＳ 明朝" w:hAnsi="ＭＳ 明朝"/>
          <w:b/>
          <w:sz w:val="28"/>
          <w:szCs w:val="28"/>
        </w:rPr>
      </w:pPr>
      <w:r>
        <w:rPr>
          <w:rFonts w:ascii="ＭＳ 明朝" w:hAnsi="ＭＳ 明朝"/>
          <w:szCs w:val="21"/>
        </w:rPr>
        <w:br w:type="page"/>
      </w:r>
      <w:r w:rsidR="00323132" w:rsidRPr="00332ED6">
        <w:rPr>
          <w:rFonts w:ascii="ＭＳ 明朝" w:hAnsi="ＭＳ 明朝" w:hint="eastAsia"/>
          <w:b/>
          <w:sz w:val="28"/>
          <w:szCs w:val="28"/>
        </w:rPr>
        <w:lastRenderedPageBreak/>
        <w:t>一般演題　ポスター　15時35分～15時45分</w:t>
      </w:r>
      <w:r w:rsidR="00515BCD" w:rsidRPr="00332ED6">
        <w:rPr>
          <w:rFonts w:ascii="ＭＳ 明朝" w:hAnsi="ＭＳ 明朝" w:hint="eastAsia"/>
          <w:b/>
          <w:sz w:val="28"/>
          <w:szCs w:val="28"/>
        </w:rPr>
        <w:t>（質疑応答）</w:t>
      </w:r>
    </w:p>
    <w:p w:rsidR="00323132" w:rsidRDefault="00323132" w:rsidP="001E4492">
      <w:pPr>
        <w:jc w:val="left"/>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332ED6" w:rsidRPr="00FE5F22" w:rsidTr="00FE5F22">
        <w:tc>
          <w:tcPr>
            <w:tcW w:w="9268" w:type="dxa"/>
            <w:shd w:val="clear" w:color="auto" w:fill="auto"/>
          </w:tcPr>
          <w:p w:rsidR="00332ED6" w:rsidRPr="00FE5F22" w:rsidRDefault="00332ED6" w:rsidP="00FE5F22">
            <w:pPr>
              <w:jc w:val="left"/>
              <w:rPr>
                <w:rFonts w:ascii="ＭＳ 明朝" w:hAnsi="ＭＳ 明朝"/>
                <w:szCs w:val="21"/>
              </w:rPr>
            </w:pPr>
            <w:r w:rsidRPr="00FE5F22">
              <w:rPr>
                <w:rFonts w:ascii="ＭＳ 明朝" w:hAnsi="ＭＳ 明朝" w:hint="eastAsia"/>
                <w:szCs w:val="21"/>
              </w:rPr>
              <w:t>ポスター発表には決まった発表時間は設けませんが、15時35分から15時45分の間はポスターの前にいて、自由に質疑応答を行ってください。14時までにポスターの掲示を終えるようにしてください。</w:t>
            </w:r>
          </w:p>
        </w:tc>
      </w:tr>
    </w:tbl>
    <w:p w:rsidR="00323132" w:rsidRPr="00515BCD" w:rsidRDefault="00323132" w:rsidP="001E4492">
      <w:pPr>
        <w:jc w:val="left"/>
        <w:rPr>
          <w:rFonts w:ascii="ＭＳ 明朝" w:hAnsi="ＭＳ 明朝"/>
          <w:szCs w:val="21"/>
        </w:rPr>
      </w:pPr>
    </w:p>
    <w:p w:rsidR="00FC36C4" w:rsidRPr="00FC36C4" w:rsidRDefault="00FC36C4" w:rsidP="00FC36C4">
      <w:pPr>
        <w:jc w:val="left"/>
        <w:rPr>
          <w:rFonts w:ascii="ＭＳ 明朝" w:hAnsi="ＭＳ 明朝"/>
          <w:szCs w:val="21"/>
        </w:rPr>
      </w:pPr>
    </w:p>
    <w:p w:rsidR="00332ED6" w:rsidRDefault="00FC36C4" w:rsidP="00FC36C4">
      <w:pPr>
        <w:jc w:val="left"/>
        <w:rPr>
          <w:rFonts w:ascii="ＭＳ 明朝" w:hAnsi="ＭＳ 明朝"/>
          <w:szCs w:val="21"/>
        </w:rPr>
      </w:pPr>
      <w:r w:rsidRPr="00FC36C4">
        <w:rPr>
          <w:rFonts w:ascii="ＭＳ 明朝" w:hAnsi="ＭＳ 明朝" w:hint="eastAsia"/>
          <w:szCs w:val="21"/>
        </w:rPr>
        <w:t>１　函館稜北病院における⊿ｅＧＦＲを利用した</w:t>
      </w:r>
    </w:p>
    <w:p w:rsidR="00FC36C4" w:rsidRPr="00FC36C4" w:rsidRDefault="00FC36C4" w:rsidP="00332ED6">
      <w:pPr>
        <w:ind w:firstLineChars="200" w:firstLine="432"/>
        <w:jc w:val="left"/>
        <w:rPr>
          <w:rFonts w:ascii="ＭＳ 明朝" w:hAnsi="ＭＳ 明朝"/>
          <w:szCs w:val="21"/>
        </w:rPr>
      </w:pPr>
      <w:r w:rsidRPr="00FC36C4">
        <w:rPr>
          <w:rFonts w:ascii="ＭＳ 明朝" w:hAnsi="ＭＳ 明朝" w:hint="eastAsia"/>
          <w:szCs w:val="21"/>
        </w:rPr>
        <w:t>糖尿病性腎症患者の人工透析導入予防活動報告</w:t>
      </w:r>
    </w:p>
    <w:p w:rsidR="00FC36C4" w:rsidRPr="00FC36C4" w:rsidRDefault="00FC36C4" w:rsidP="00332ED6">
      <w:pPr>
        <w:ind w:firstLineChars="300" w:firstLine="648"/>
        <w:jc w:val="left"/>
        <w:rPr>
          <w:rFonts w:ascii="ＭＳ 明朝" w:hAnsi="ＭＳ 明朝"/>
          <w:szCs w:val="21"/>
        </w:rPr>
      </w:pPr>
      <w:r w:rsidRPr="00FC36C4">
        <w:rPr>
          <w:rFonts w:ascii="ＭＳ 明朝" w:hAnsi="ＭＳ 明朝" w:hint="eastAsia"/>
          <w:szCs w:val="21"/>
        </w:rPr>
        <w:t>○吉田清司</w:t>
      </w:r>
      <w:r w:rsidR="00332ED6">
        <w:rPr>
          <w:rFonts w:ascii="ＭＳ 明朝" w:hAnsi="ＭＳ 明朝" w:hint="eastAsia"/>
          <w:szCs w:val="21"/>
        </w:rPr>
        <w:t xml:space="preserve">　　</w:t>
      </w:r>
      <w:r w:rsidRPr="00FC36C4">
        <w:rPr>
          <w:rFonts w:ascii="ＭＳ 明朝" w:hAnsi="ＭＳ 明朝" w:hint="eastAsia"/>
          <w:szCs w:val="21"/>
        </w:rPr>
        <w:t>函館稜北病院</w:t>
      </w:r>
    </w:p>
    <w:p w:rsidR="00FC36C4" w:rsidRPr="00FC36C4" w:rsidRDefault="00FC36C4" w:rsidP="00FC36C4">
      <w:pPr>
        <w:jc w:val="left"/>
        <w:rPr>
          <w:rFonts w:ascii="ＭＳ 明朝" w:hAnsi="ＭＳ 明朝"/>
          <w:szCs w:val="21"/>
        </w:rPr>
      </w:pPr>
      <w:r w:rsidRPr="00FC36C4">
        <w:rPr>
          <w:rFonts w:ascii="ＭＳ 明朝" w:hAnsi="ＭＳ 明朝" w:hint="eastAsia"/>
          <w:szCs w:val="21"/>
        </w:rPr>
        <w:t>２　総合医を大きく伸ばす『大変な経験』の特徴</w:t>
      </w:r>
    </w:p>
    <w:p w:rsidR="00EE54AA" w:rsidRDefault="00FC36C4" w:rsidP="00332ED6">
      <w:pPr>
        <w:ind w:firstLineChars="300" w:firstLine="648"/>
        <w:jc w:val="left"/>
        <w:rPr>
          <w:rFonts w:ascii="ＭＳ 明朝" w:hAnsi="ＭＳ 明朝"/>
          <w:szCs w:val="21"/>
        </w:rPr>
      </w:pPr>
      <w:r w:rsidRPr="00FC36C4">
        <w:rPr>
          <w:rFonts w:ascii="ＭＳ 明朝" w:hAnsi="ＭＳ 明朝" w:hint="eastAsia"/>
          <w:szCs w:val="21"/>
        </w:rPr>
        <w:t>○樋口智也</w:t>
      </w:r>
      <w:r w:rsidR="00332ED6">
        <w:rPr>
          <w:rFonts w:ascii="ＭＳ 明朝" w:hAnsi="ＭＳ 明朝" w:hint="eastAsia"/>
          <w:szCs w:val="21"/>
        </w:rPr>
        <w:t xml:space="preserve">　　</w:t>
      </w:r>
      <w:r w:rsidR="00EE54AA" w:rsidRPr="00FC36C4">
        <w:rPr>
          <w:rFonts w:ascii="ＭＳ 明朝" w:hAnsi="ＭＳ 明朝" w:hint="eastAsia"/>
          <w:szCs w:val="21"/>
        </w:rPr>
        <w:t>北海道勤医協 総合診療・家庭医療・医学教育センター（GPMEC）</w:t>
      </w:r>
    </w:p>
    <w:p w:rsidR="00FC36C4" w:rsidRPr="00FC36C4" w:rsidRDefault="00FC36C4" w:rsidP="00EE54AA">
      <w:pPr>
        <w:ind w:leftChars="700" w:left="1512" w:firstLineChars="300" w:firstLine="648"/>
        <w:jc w:val="left"/>
        <w:rPr>
          <w:rFonts w:ascii="ＭＳ 明朝" w:hAnsi="ＭＳ 明朝"/>
          <w:szCs w:val="21"/>
        </w:rPr>
      </w:pPr>
      <w:r w:rsidRPr="00FC36C4">
        <w:rPr>
          <w:rFonts w:ascii="ＭＳ 明朝" w:hAnsi="ＭＳ 明朝" w:hint="eastAsia"/>
          <w:szCs w:val="21"/>
        </w:rPr>
        <w:t>勤医協中央病院</w:t>
      </w:r>
      <w:r w:rsidR="00EE54AA">
        <w:rPr>
          <w:rFonts w:ascii="ＭＳ 明朝" w:hAnsi="ＭＳ 明朝" w:hint="eastAsia"/>
          <w:szCs w:val="21"/>
        </w:rPr>
        <w:t xml:space="preserve">　</w:t>
      </w:r>
      <w:r w:rsidR="00EE54AA" w:rsidRPr="00FC36C4">
        <w:rPr>
          <w:rFonts w:ascii="ＭＳ 明朝" w:hAnsi="ＭＳ 明朝" w:hint="eastAsia"/>
          <w:szCs w:val="21"/>
        </w:rPr>
        <w:t>総合診療・血液病センター</w:t>
      </w:r>
    </w:p>
    <w:p w:rsidR="00FC36C4" w:rsidRPr="00FC36C4" w:rsidRDefault="00FC36C4" w:rsidP="00FC36C4">
      <w:pPr>
        <w:jc w:val="left"/>
        <w:rPr>
          <w:rFonts w:ascii="ＭＳ 明朝" w:hAnsi="ＭＳ 明朝"/>
          <w:szCs w:val="21"/>
        </w:rPr>
      </w:pPr>
      <w:r w:rsidRPr="00FC36C4">
        <w:rPr>
          <w:rFonts w:ascii="ＭＳ 明朝" w:hAnsi="ＭＳ 明朝" w:hint="eastAsia"/>
          <w:szCs w:val="21"/>
        </w:rPr>
        <w:t>３　ライフレビューによりライフサイクル課題(老年的超越)を達成することができた事例</w:t>
      </w:r>
    </w:p>
    <w:p w:rsidR="00FC36C4" w:rsidRDefault="00FC36C4" w:rsidP="00332ED6">
      <w:pPr>
        <w:ind w:firstLineChars="300" w:firstLine="648"/>
        <w:jc w:val="left"/>
        <w:rPr>
          <w:rFonts w:ascii="ＭＳ 明朝" w:hAnsi="ＭＳ 明朝"/>
          <w:szCs w:val="21"/>
        </w:rPr>
      </w:pPr>
      <w:r w:rsidRPr="00FC36C4">
        <w:rPr>
          <w:rFonts w:ascii="ＭＳ 明朝" w:hAnsi="ＭＳ 明朝" w:hint="eastAsia"/>
          <w:szCs w:val="21"/>
        </w:rPr>
        <w:t>○佐賀加奈子</w:t>
      </w:r>
      <w:r w:rsidR="00332ED6">
        <w:rPr>
          <w:rFonts w:ascii="ＭＳ 明朝" w:hAnsi="ＭＳ 明朝" w:hint="eastAsia"/>
          <w:szCs w:val="21"/>
        </w:rPr>
        <w:t xml:space="preserve">　　</w:t>
      </w:r>
      <w:r w:rsidRPr="00FC36C4">
        <w:rPr>
          <w:rFonts w:ascii="ＭＳ 明朝" w:hAnsi="ＭＳ 明朝" w:hint="eastAsia"/>
          <w:szCs w:val="21"/>
        </w:rPr>
        <w:t>北海道勤医協 総合診療・家庭医療・医学教育センター（GPMEC）</w:t>
      </w:r>
    </w:p>
    <w:p w:rsidR="00EE54AA" w:rsidRPr="00FC36C4" w:rsidRDefault="00EE54AA" w:rsidP="00EE54AA">
      <w:pPr>
        <w:ind w:leftChars="800" w:left="1728" w:firstLineChars="300" w:firstLine="648"/>
        <w:jc w:val="left"/>
        <w:rPr>
          <w:rFonts w:ascii="ＭＳ 明朝" w:hAnsi="ＭＳ 明朝"/>
          <w:szCs w:val="21"/>
        </w:rPr>
      </w:pPr>
      <w:r w:rsidRPr="00EE54AA">
        <w:rPr>
          <w:rFonts w:ascii="ＭＳ 明朝" w:hAnsi="ＭＳ 明朝" w:hint="eastAsia"/>
          <w:szCs w:val="21"/>
        </w:rPr>
        <w:t>道東勤医協釧路協立病院総合内科</w:t>
      </w:r>
    </w:p>
    <w:p w:rsidR="00FC36C4" w:rsidRPr="00FC36C4" w:rsidRDefault="00FC36C4" w:rsidP="00FC36C4">
      <w:pPr>
        <w:jc w:val="left"/>
        <w:rPr>
          <w:rFonts w:ascii="ＭＳ 明朝" w:hAnsi="ＭＳ 明朝"/>
          <w:szCs w:val="21"/>
        </w:rPr>
      </w:pPr>
      <w:r w:rsidRPr="00FC36C4">
        <w:rPr>
          <w:rFonts w:ascii="ＭＳ 明朝" w:hAnsi="ＭＳ 明朝" w:hint="eastAsia"/>
          <w:szCs w:val="21"/>
        </w:rPr>
        <w:t>４　院内コンサート開催を通じて再認識した、私のミッションステートメント</w:t>
      </w:r>
    </w:p>
    <w:p w:rsidR="00FC36C4" w:rsidRPr="00FC36C4" w:rsidRDefault="00FC36C4" w:rsidP="00332ED6">
      <w:pPr>
        <w:ind w:firstLineChars="300" w:firstLine="648"/>
        <w:jc w:val="left"/>
        <w:rPr>
          <w:rFonts w:ascii="ＭＳ 明朝" w:hAnsi="ＭＳ 明朝"/>
          <w:szCs w:val="21"/>
        </w:rPr>
      </w:pPr>
      <w:r w:rsidRPr="00FC36C4">
        <w:rPr>
          <w:rFonts w:ascii="ＭＳ 明朝" w:hAnsi="ＭＳ 明朝" w:hint="eastAsia"/>
          <w:szCs w:val="21"/>
        </w:rPr>
        <w:t>○勝田琴絵</w:t>
      </w:r>
      <w:r w:rsidR="00332ED6">
        <w:rPr>
          <w:rFonts w:ascii="ＭＳ 明朝" w:hAnsi="ＭＳ 明朝" w:hint="eastAsia"/>
          <w:szCs w:val="21"/>
        </w:rPr>
        <w:t xml:space="preserve">　　</w:t>
      </w:r>
      <w:r w:rsidRPr="00FC36C4">
        <w:rPr>
          <w:rFonts w:ascii="ＭＳ 明朝" w:hAnsi="ＭＳ 明朝" w:hint="eastAsia"/>
          <w:szCs w:val="21"/>
        </w:rPr>
        <w:t>北海道勤医協 総合診療・家庭医療・医学教育センター（GPMEC）</w:t>
      </w:r>
    </w:p>
    <w:p w:rsidR="00FC36C4" w:rsidRPr="00FC36C4" w:rsidRDefault="00FC36C4" w:rsidP="00332ED6">
      <w:pPr>
        <w:ind w:firstLineChars="1000" w:firstLine="2160"/>
        <w:jc w:val="left"/>
        <w:rPr>
          <w:rFonts w:ascii="ＭＳ 明朝" w:hAnsi="ＭＳ 明朝"/>
          <w:szCs w:val="21"/>
        </w:rPr>
      </w:pPr>
      <w:r w:rsidRPr="00FC36C4">
        <w:rPr>
          <w:rFonts w:ascii="ＭＳ 明朝" w:hAnsi="ＭＳ 明朝" w:hint="eastAsia"/>
          <w:szCs w:val="21"/>
        </w:rPr>
        <w:t>勤医協札幌病院</w:t>
      </w:r>
    </w:p>
    <w:p w:rsidR="00FC36C4" w:rsidRPr="00FC36C4" w:rsidRDefault="00FC36C4" w:rsidP="00FC36C4">
      <w:pPr>
        <w:jc w:val="left"/>
        <w:rPr>
          <w:rFonts w:ascii="ＭＳ 明朝" w:hAnsi="ＭＳ 明朝"/>
          <w:szCs w:val="21"/>
        </w:rPr>
      </w:pPr>
      <w:r w:rsidRPr="00FC36C4">
        <w:rPr>
          <w:rFonts w:ascii="ＭＳ 明朝" w:hAnsi="ＭＳ 明朝" w:hint="eastAsia"/>
          <w:szCs w:val="21"/>
        </w:rPr>
        <w:t>５　悩みながら歩くこと　―医師としてのidentityが揺さぶられた症例―</w:t>
      </w:r>
    </w:p>
    <w:p w:rsidR="00FC36C4" w:rsidRPr="00FC36C4" w:rsidRDefault="00FC36C4" w:rsidP="00332ED6">
      <w:pPr>
        <w:ind w:firstLineChars="300" w:firstLine="648"/>
        <w:jc w:val="left"/>
        <w:rPr>
          <w:rFonts w:ascii="ＭＳ 明朝" w:hAnsi="ＭＳ 明朝"/>
          <w:szCs w:val="21"/>
        </w:rPr>
      </w:pPr>
      <w:r w:rsidRPr="00FC36C4">
        <w:rPr>
          <w:rFonts w:ascii="ＭＳ 明朝" w:hAnsi="ＭＳ 明朝" w:hint="eastAsia"/>
          <w:szCs w:val="21"/>
        </w:rPr>
        <w:t>○五十嵐衣つ華</w:t>
      </w:r>
      <w:r w:rsidR="00332ED6">
        <w:rPr>
          <w:rFonts w:ascii="ＭＳ 明朝" w:hAnsi="ＭＳ 明朝" w:hint="eastAsia"/>
          <w:szCs w:val="21"/>
        </w:rPr>
        <w:t xml:space="preserve">　　</w:t>
      </w:r>
      <w:r w:rsidRPr="00FC36C4">
        <w:rPr>
          <w:rFonts w:ascii="ＭＳ 明朝" w:hAnsi="ＭＳ 明朝" w:hint="eastAsia"/>
          <w:szCs w:val="21"/>
        </w:rPr>
        <w:t>北海道勤医協 総合診療・家庭医療・医学教育センター（GPMEC）</w:t>
      </w:r>
    </w:p>
    <w:p w:rsidR="00FC36C4" w:rsidRPr="00FC36C4" w:rsidRDefault="00FC36C4" w:rsidP="00332ED6">
      <w:pPr>
        <w:ind w:firstLineChars="1200" w:firstLine="2591"/>
        <w:jc w:val="left"/>
        <w:rPr>
          <w:rFonts w:ascii="ＭＳ 明朝" w:hAnsi="ＭＳ 明朝"/>
          <w:szCs w:val="21"/>
        </w:rPr>
      </w:pPr>
      <w:r w:rsidRPr="00FC36C4">
        <w:rPr>
          <w:rFonts w:ascii="ＭＳ 明朝" w:hAnsi="ＭＳ 明朝" w:hint="eastAsia"/>
          <w:szCs w:val="21"/>
        </w:rPr>
        <w:t>オホーツク勤医協北見病院</w:t>
      </w:r>
    </w:p>
    <w:p w:rsidR="00FC36C4" w:rsidRPr="00FC36C4" w:rsidRDefault="00FC36C4" w:rsidP="00FC36C4">
      <w:pPr>
        <w:jc w:val="left"/>
        <w:rPr>
          <w:rFonts w:ascii="ＭＳ 明朝" w:hAnsi="ＭＳ 明朝"/>
          <w:szCs w:val="21"/>
        </w:rPr>
      </w:pPr>
      <w:r w:rsidRPr="00FC36C4">
        <w:rPr>
          <w:rFonts w:ascii="ＭＳ 明朝" w:hAnsi="ＭＳ 明朝" w:hint="eastAsia"/>
          <w:szCs w:val="21"/>
        </w:rPr>
        <w:t>６　高齢者の不定愁訴に対し社会的背景としての家族に介入し問題解決に至った一例</w:t>
      </w:r>
    </w:p>
    <w:p w:rsidR="00332ED6" w:rsidRDefault="00FC36C4" w:rsidP="00332ED6">
      <w:pPr>
        <w:ind w:firstLineChars="300" w:firstLine="648"/>
        <w:jc w:val="left"/>
        <w:rPr>
          <w:rFonts w:ascii="ＭＳ 明朝" w:hAnsi="ＭＳ 明朝"/>
          <w:szCs w:val="21"/>
        </w:rPr>
      </w:pPr>
      <w:r w:rsidRPr="00FC36C4">
        <w:rPr>
          <w:rFonts w:ascii="ＭＳ 明朝" w:hAnsi="ＭＳ 明朝" w:hint="eastAsia"/>
          <w:szCs w:val="21"/>
        </w:rPr>
        <w:t>○向坊賢二</w:t>
      </w:r>
      <w:r w:rsidR="00332ED6">
        <w:rPr>
          <w:rFonts w:ascii="ＭＳ 明朝" w:hAnsi="ＭＳ 明朝" w:hint="eastAsia"/>
          <w:szCs w:val="21"/>
        </w:rPr>
        <w:t xml:space="preserve">　　</w:t>
      </w:r>
      <w:r w:rsidRPr="00FC36C4">
        <w:rPr>
          <w:rFonts w:ascii="ＭＳ 明朝" w:hAnsi="ＭＳ 明朝" w:hint="eastAsia"/>
          <w:szCs w:val="21"/>
        </w:rPr>
        <w:t>北海道勤医協 総合診療・家庭医療・医学教育センター（GPMEC）</w:t>
      </w:r>
    </w:p>
    <w:p w:rsidR="00FC36C4" w:rsidRPr="00FC36C4" w:rsidRDefault="00FC36C4" w:rsidP="00332ED6">
      <w:pPr>
        <w:ind w:firstLineChars="1000" w:firstLine="2160"/>
        <w:jc w:val="left"/>
        <w:rPr>
          <w:rFonts w:ascii="ＭＳ 明朝" w:hAnsi="ＭＳ 明朝"/>
          <w:szCs w:val="21"/>
        </w:rPr>
      </w:pPr>
      <w:r w:rsidRPr="00FC36C4">
        <w:rPr>
          <w:rFonts w:ascii="ＭＳ 明朝" w:hAnsi="ＭＳ 明朝" w:hint="eastAsia"/>
          <w:szCs w:val="21"/>
        </w:rPr>
        <w:t>道東勤医協釧路協立病院総合内科</w:t>
      </w:r>
    </w:p>
    <w:p w:rsidR="00FC36C4" w:rsidRPr="00FC36C4" w:rsidRDefault="00FC36C4" w:rsidP="00FC36C4">
      <w:pPr>
        <w:jc w:val="left"/>
        <w:rPr>
          <w:rFonts w:ascii="ＭＳ 明朝" w:hAnsi="ＭＳ 明朝"/>
          <w:szCs w:val="21"/>
        </w:rPr>
      </w:pPr>
      <w:r w:rsidRPr="00FC36C4">
        <w:rPr>
          <w:rFonts w:ascii="ＭＳ 明朝" w:hAnsi="ＭＳ 明朝" w:hint="eastAsia"/>
          <w:szCs w:val="21"/>
        </w:rPr>
        <w:t>７　組織変革の小さくて大きな一歩「ACLSチーム」発足</w:t>
      </w:r>
    </w:p>
    <w:p w:rsidR="00FC36C4" w:rsidRPr="00FC36C4" w:rsidRDefault="00FC36C4" w:rsidP="00332ED6">
      <w:pPr>
        <w:ind w:firstLineChars="300" w:firstLine="648"/>
        <w:jc w:val="left"/>
        <w:rPr>
          <w:rFonts w:ascii="ＭＳ 明朝" w:hAnsi="ＭＳ 明朝"/>
          <w:szCs w:val="21"/>
        </w:rPr>
      </w:pPr>
      <w:r w:rsidRPr="00FC36C4">
        <w:rPr>
          <w:rFonts w:ascii="ＭＳ 明朝" w:hAnsi="ＭＳ 明朝" w:hint="eastAsia"/>
          <w:szCs w:val="21"/>
        </w:rPr>
        <w:t>○菅藤賢治</w:t>
      </w:r>
      <w:r w:rsidR="00332ED6">
        <w:rPr>
          <w:rFonts w:ascii="ＭＳ 明朝" w:hAnsi="ＭＳ 明朝" w:hint="eastAsia"/>
          <w:szCs w:val="21"/>
        </w:rPr>
        <w:t xml:space="preserve">　　</w:t>
      </w:r>
      <w:r w:rsidRPr="00FC36C4">
        <w:rPr>
          <w:rFonts w:ascii="ＭＳ 明朝" w:hAnsi="ＭＳ 明朝" w:hint="eastAsia"/>
          <w:szCs w:val="21"/>
        </w:rPr>
        <w:t>北海道勤医協 総合診療・家庭医療・医学教育センター（GPMEC）</w:t>
      </w:r>
    </w:p>
    <w:p w:rsidR="00FC36C4" w:rsidRPr="00FC36C4" w:rsidRDefault="00FC36C4" w:rsidP="00332ED6">
      <w:pPr>
        <w:ind w:firstLineChars="1000" w:firstLine="2160"/>
        <w:jc w:val="left"/>
        <w:rPr>
          <w:rFonts w:ascii="ＭＳ 明朝" w:hAnsi="ＭＳ 明朝"/>
          <w:szCs w:val="21"/>
        </w:rPr>
      </w:pPr>
      <w:r w:rsidRPr="00FC36C4">
        <w:rPr>
          <w:rFonts w:ascii="ＭＳ 明朝" w:hAnsi="ＭＳ 明朝" w:hint="eastAsia"/>
          <w:szCs w:val="21"/>
        </w:rPr>
        <w:t>勤医協中央病院</w:t>
      </w:r>
      <w:r w:rsidR="00EE54AA">
        <w:rPr>
          <w:rFonts w:ascii="ＭＳ 明朝" w:hAnsi="ＭＳ 明朝" w:hint="eastAsia"/>
          <w:szCs w:val="21"/>
        </w:rPr>
        <w:t xml:space="preserve">　</w:t>
      </w:r>
      <w:r w:rsidRPr="00FC36C4">
        <w:rPr>
          <w:rFonts w:ascii="ＭＳ 明朝" w:hAnsi="ＭＳ 明朝" w:hint="eastAsia"/>
          <w:szCs w:val="21"/>
        </w:rPr>
        <w:t>総合診療・血液病センター</w:t>
      </w:r>
    </w:p>
    <w:p w:rsidR="00FC36C4" w:rsidRPr="00FC36C4" w:rsidRDefault="00FC36C4" w:rsidP="00FC36C4">
      <w:pPr>
        <w:jc w:val="left"/>
        <w:rPr>
          <w:rFonts w:ascii="ＭＳ 明朝" w:hAnsi="ＭＳ 明朝"/>
          <w:szCs w:val="21"/>
        </w:rPr>
      </w:pPr>
      <w:r w:rsidRPr="00FC36C4">
        <w:rPr>
          <w:rFonts w:ascii="ＭＳ 明朝" w:hAnsi="ＭＳ 明朝" w:hint="eastAsia"/>
          <w:szCs w:val="21"/>
        </w:rPr>
        <w:t>８　ゆったりしっかり後期研修「彩～いろどり～」の開発と</w:t>
      </w:r>
    </w:p>
    <w:p w:rsidR="00FC36C4" w:rsidRPr="00FC36C4" w:rsidRDefault="00FC36C4" w:rsidP="00332ED6">
      <w:pPr>
        <w:ind w:firstLineChars="200" w:firstLine="432"/>
        <w:jc w:val="left"/>
        <w:rPr>
          <w:rFonts w:ascii="ＭＳ 明朝" w:hAnsi="ＭＳ 明朝"/>
          <w:szCs w:val="21"/>
        </w:rPr>
      </w:pPr>
      <w:r w:rsidRPr="00FC36C4">
        <w:rPr>
          <w:rFonts w:ascii="ＭＳ 明朝" w:hAnsi="ＭＳ 明朝" w:hint="eastAsia"/>
          <w:szCs w:val="21"/>
        </w:rPr>
        <w:t>女性医師向けの後期研修プログラムに関するニーズ調査</w:t>
      </w:r>
    </w:p>
    <w:p w:rsidR="00FC36C4" w:rsidRPr="00FC36C4" w:rsidRDefault="00FC36C4" w:rsidP="00332ED6">
      <w:pPr>
        <w:ind w:firstLineChars="300" w:firstLine="648"/>
        <w:jc w:val="left"/>
        <w:rPr>
          <w:rFonts w:ascii="ＭＳ 明朝" w:hAnsi="ＭＳ 明朝"/>
          <w:szCs w:val="21"/>
        </w:rPr>
      </w:pPr>
      <w:r w:rsidRPr="00FC36C4">
        <w:rPr>
          <w:rFonts w:ascii="ＭＳ 明朝" w:hAnsi="ＭＳ 明朝" w:hint="eastAsia"/>
          <w:szCs w:val="21"/>
        </w:rPr>
        <w:t>○大久保彩織</w:t>
      </w:r>
      <w:r w:rsidR="00332ED6">
        <w:rPr>
          <w:rFonts w:ascii="ＭＳ 明朝" w:hAnsi="ＭＳ 明朝" w:hint="eastAsia"/>
          <w:szCs w:val="21"/>
        </w:rPr>
        <w:t xml:space="preserve">　　</w:t>
      </w:r>
      <w:r w:rsidRPr="00FC36C4">
        <w:rPr>
          <w:rFonts w:ascii="ＭＳ 明朝" w:hAnsi="ＭＳ 明朝" w:hint="eastAsia"/>
          <w:szCs w:val="21"/>
        </w:rPr>
        <w:t>北海道勤医協 総合診療・家庭医療・医学教育センター（GPMEC）</w:t>
      </w:r>
    </w:p>
    <w:p w:rsidR="00FC36C4" w:rsidRPr="00FC36C4" w:rsidRDefault="00EE54AA" w:rsidP="00332ED6">
      <w:pPr>
        <w:ind w:firstLineChars="1100" w:firstLine="2375"/>
        <w:jc w:val="left"/>
        <w:rPr>
          <w:rFonts w:ascii="ＭＳ 明朝" w:hAnsi="ＭＳ 明朝"/>
          <w:szCs w:val="21"/>
        </w:rPr>
      </w:pPr>
      <w:r>
        <w:rPr>
          <w:rFonts w:ascii="ＭＳ 明朝" w:hAnsi="ＭＳ 明朝" w:hint="eastAsia"/>
          <w:szCs w:val="21"/>
        </w:rPr>
        <w:t>勤医協</w:t>
      </w:r>
      <w:r>
        <w:rPr>
          <w:rFonts w:ascii="ＭＳ 明朝" w:hAnsi="ＭＳ 明朝"/>
          <w:szCs w:val="21"/>
        </w:rPr>
        <w:t>札幌病院　内科</w:t>
      </w:r>
    </w:p>
    <w:p w:rsidR="00FC36C4" w:rsidRPr="00FC36C4" w:rsidRDefault="00FC36C4" w:rsidP="00FC36C4">
      <w:pPr>
        <w:jc w:val="left"/>
        <w:rPr>
          <w:rFonts w:ascii="ＭＳ 明朝" w:hAnsi="ＭＳ 明朝"/>
          <w:szCs w:val="21"/>
        </w:rPr>
      </w:pPr>
      <w:r w:rsidRPr="00FC36C4">
        <w:rPr>
          <w:rFonts w:ascii="ＭＳ 明朝" w:hAnsi="ＭＳ 明朝" w:hint="eastAsia"/>
          <w:szCs w:val="21"/>
        </w:rPr>
        <w:t>９　ACGME Milestoneを利用した新しいコンピテンシー評価</w:t>
      </w:r>
    </w:p>
    <w:p w:rsidR="00FC36C4" w:rsidRPr="00FC36C4" w:rsidRDefault="00FC36C4" w:rsidP="00332ED6">
      <w:pPr>
        <w:ind w:firstLineChars="300" w:firstLine="648"/>
        <w:jc w:val="left"/>
        <w:rPr>
          <w:rFonts w:ascii="ＭＳ 明朝" w:hAnsi="ＭＳ 明朝"/>
          <w:szCs w:val="21"/>
        </w:rPr>
      </w:pPr>
      <w:r w:rsidRPr="00FC36C4">
        <w:rPr>
          <w:rFonts w:ascii="ＭＳ 明朝" w:hAnsi="ＭＳ 明朝" w:hint="eastAsia"/>
          <w:szCs w:val="21"/>
        </w:rPr>
        <w:t>○尾形和泰</w:t>
      </w:r>
      <w:r w:rsidR="00332ED6">
        <w:rPr>
          <w:rFonts w:ascii="ＭＳ 明朝" w:hAnsi="ＭＳ 明朝" w:hint="eastAsia"/>
          <w:szCs w:val="21"/>
        </w:rPr>
        <w:t xml:space="preserve">　　</w:t>
      </w:r>
      <w:r w:rsidRPr="00FC36C4">
        <w:rPr>
          <w:rFonts w:ascii="ＭＳ 明朝" w:hAnsi="ＭＳ 明朝" w:hint="eastAsia"/>
          <w:szCs w:val="21"/>
        </w:rPr>
        <w:t>北海道勤医協 総合診療・家庭医療・医学教育センター（GPMEC）</w:t>
      </w:r>
    </w:p>
    <w:p w:rsidR="00FC36C4" w:rsidRPr="00FC36C4" w:rsidRDefault="00FC36C4" w:rsidP="00332ED6">
      <w:pPr>
        <w:ind w:firstLineChars="1000" w:firstLine="2160"/>
        <w:jc w:val="left"/>
        <w:rPr>
          <w:rFonts w:ascii="ＭＳ 明朝" w:hAnsi="ＭＳ 明朝"/>
          <w:szCs w:val="21"/>
        </w:rPr>
      </w:pPr>
      <w:r w:rsidRPr="00FC36C4">
        <w:rPr>
          <w:rFonts w:ascii="ＭＳ 明朝" w:hAnsi="ＭＳ 明朝" w:hint="eastAsia"/>
          <w:szCs w:val="21"/>
        </w:rPr>
        <w:t>勤医協札幌病院</w:t>
      </w:r>
      <w:r w:rsidR="00EE54AA">
        <w:rPr>
          <w:rFonts w:ascii="ＭＳ 明朝" w:hAnsi="ＭＳ 明朝" w:hint="eastAsia"/>
          <w:szCs w:val="21"/>
        </w:rPr>
        <w:t xml:space="preserve">　</w:t>
      </w:r>
      <w:r w:rsidR="00EE54AA">
        <w:rPr>
          <w:rFonts w:ascii="ＭＳ 明朝" w:hAnsi="ＭＳ 明朝"/>
          <w:szCs w:val="21"/>
        </w:rPr>
        <w:t>内科</w:t>
      </w:r>
    </w:p>
    <w:p w:rsidR="00323132" w:rsidRDefault="00323132" w:rsidP="001E4492">
      <w:pPr>
        <w:jc w:val="left"/>
        <w:rPr>
          <w:rFonts w:ascii="ＭＳ 明朝" w:hAnsi="ＭＳ 明朝"/>
          <w:szCs w:val="21"/>
        </w:rPr>
      </w:pPr>
    </w:p>
    <w:p w:rsidR="00323132" w:rsidRDefault="00323132" w:rsidP="001E4492">
      <w:pPr>
        <w:jc w:val="left"/>
        <w:rPr>
          <w:rFonts w:ascii="ＭＳ 明朝" w:hAnsi="ＭＳ 明朝"/>
          <w:szCs w:val="21"/>
        </w:rPr>
      </w:pPr>
    </w:p>
    <w:p w:rsidR="00323132" w:rsidRDefault="00323132" w:rsidP="001E4492">
      <w:pPr>
        <w:jc w:val="left"/>
        <w:rPr>
          <w:rFonts w:ascii="ＭＳ 明朝" w:hAnsi="ＭＳ 明朝"/>
          <w:szCs w:val="21"/>
        </w:rPr>
      </w:pPr>
    </w:p>
    <w:p w:rsidR="001E4492" w:rsidRDefault="00421525" w:rsidP="001E4492">
      <w:pPr>
        <w:jc w:val="left"/>
        <w:rPr>
          <w:rFonts w:ascii="ＭＳ 明朝" w:hAnsi="ＭＳ 明朝"/>
          <w:b/>
          <w:szCs w:val="21"/>
        </w:rPr>
      </w:pPr>
      <w:r w:rsidRPr="00323132">
        <w:rPr>
          <w:rFonts w:ascii="ＭＳ 明朝" w:hAnsi="ＭＳ 明朝"/>
          <w:szCs w:val="21"/>
        </w:rPr>
        <w:br w:type="page"/>
      </w:r>
      <w:r w:rsidR="001E4492" w:rsidRPr="001E4492">
        <w:rPr>
          <w:rFonts w:ascii="ＭＳ 明朝" w:hAnsi="ＭＳ 明朝" w:hint="eastAsia"/>
          <w:b/>
          <w:szCs w:val="21"/>
          <w:bdr w:val="single" w:sz="4" w:space="0" w:color="auto"/>
        </w:rPr>
        <w:lastRenderedPageBreak/>
        <w:t>口演１</w:t>
      </w:r>
      <w:r w:rsidR="001E4492">
        <w:rPr>
          <w:rFonts w:ascii="ＭＳ 明朝" w:hAnsi="ＭＳ 明朝" w:hint="eastAsia"/>
          <w:b/>
          <w:szCs w:val="21"/>
        </w:rPr>
        <w:t xml:space="preserve">　</w:t>
      </w:r>
      <w:r w:rsidR="00FF22EC" w:rsidRPr="00FF22EC">
        <w:rPr>
          <w:rFonts w:ascii="ＭＳ 明朝" w:hAnsi="ＭＳ 明朝" w:hint="eastAsia"/>
          <w:b/>
          <w:szCs w:val="21"/>
        </w:rPr>
        <w:t>敗血症を繰り返していた85歳男性が悪寒戦慄・両鼠径部痛で来院し、</w:t>
      </w:r>
    </w:p>
    <w:p w:rsidR="000A03AE" w:rsidRPr="00FF22EC" w:rsidRDefault="00FF22EC" w:rsidP="001E4492">
      <w:pPr>
        <w:ind w:firstLineChars="500" w:firstLine="1084"/>
        <w:jc w:val="left"/>
        <w:rPr>
          <w:rFonts w:ascii="ＭＳ 明朝" w:hAnsi="ＭＳ 明朝"/>
          <w:b/>
          <w:szCs w:val="21"/>
        </w:rPr>
      </w:pPr>
      <w:r w:rsidRPr="00FF22EC">
        <w:rPr>
          <w:rFonts w:ascii="ＭＳ 明朝" w:hAnsi="ＭＳ 明朝" w:hint="eastAsia"/>
          <w:b/>
          <w:szCs w:val="21"/>
        </w:rPr>
        <w:t>偽痛風の診断となった1例</w:t>
      </w:r>
    </w:p>
    <w:p w:rsidR="00FF22EC" w:rsidRPr="00B405A2" w:rsidRDefault="00FF22EC" w:rsidP="00FF22EC">
      <w:pPr>
        <w:snapToGrid w:val="0"/>
        <w:spacing w:beforeLines="50" w:before="175" w:line="10" w:lineRule="atLeast"/>
        <w:jc w:val="left"/>
        <w:rPr>
          <w:rFonts w:ascii="ＭＳ 明朝"/>
          <w:szCs w:val="21"/>
        </w:rPr>
      </w:pPr>
      <w:r w:rsidRPr="0016685E">
        <w:rPr>
          <w:rFonts w:ascii="ＭＳ 明朝" w:hAnsi="ＭＳ 明朝" w:cs="Lantinghei SC Extralight" w:hint="eastAsia"/>
          <w:kern w:val="0"/>
          <w:szCs w:val="21"/>
        </w:rPr>
        <w:t>○下谷陽子、杉原伸明、近藤統、岩田啓芳、田中洋充、日下勝博</w:t>
      </w:r>
    </w:p>
    <w:p w:rsidR="000A03AE" w:rsidRPr="00B405A2" w:rsidRDefault="00FF22EC" w:rsidP="00B405A2">
      <w:pPr>
        <w:snapToGrid w:val="0"/>
        <w:spacing w:line="10" w:lineRule="atLeast"/>
        <w:jc w:val="left"/>
        <w:rPr>
          <w:rFonts w:ascii="ＭＳ 明朝"/>
          <w:szCs w:val="21"/>
        </w:rPr>
      </w:pPr>
      <w:r w:rsidRPr="0016685E">
        <w:rPr>
          <w:rFonts w:ascii="ＭＳ 明朝" w:hAnsi="ＭＳ 明朝" w:cs="Lantinghei SC Extralight" w:hint="eastAsia"/>
          <w:kern w:val="0"/>
          <w:szCs w:val="21"/>
        </w:rPr>
        <w:t>江別市立病院総合内科</w:t>
      </w:r>
    </w:p>
    <w:p w:rsidR="000A03AE" w:rsidRPr="00B405A2" w:rsidRDefault="000A03AE" w:rsidP="00B405A2">
      <w:pPr>
        <w:jc w:val="left"/>
        <w:rPr>
          <w:rFonts w:ascii="ＭＳ 明朝"/>
          <w:szCs w:val="21"/>
        </w:rPr>
      </w:pPr>
    </w:p>
    <w:p w:rsidR="000A03AE" w:rsidRPr="00B405A2" w:rsidRDefault="000A03AE" w:rsidP="00112F65">
      <w:pPr>
        <w:rPr>
          <w:rFonts w:ascii="ＭＳ 明朝"/>
          <w:szCs w:val="21"/>
        </w:rPr>
        <w:sectPr w:rsidR="000A03AE" w:rsidRPr="00B405A2" w:rsidSect="00F06B4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851" w:footer="992" w:gutter="0"/>
          <w:pgNumType w:start="0"/>
          <w:cols w:space="720"/>
          <w:titlePg/>
          <w:docGrid w:type="linesAndChars" w:linePitch="350" w:charSpace="1219"/>
        </w:sectPr>
      </w:pPr>
    </w:p>
    <w:p w:rsidR="00FF22EC" w:rsidRPr="00FF22EC" w:rsidRDefault="00FF22EC" w:rsidP="00FF22EC">
      <w:pPr>
        <w:rPr>
          <w:rFonts w:ascii="ＭＳ 明朝" w:hAnsi="ＭＳ 明朝"/>
          <w:szCs w:val="21"/>
        </w:rPr>
      </w:pPr>
      <w:r w:rsidRPr="00FF22EC">
        <w:rPr>
          <w:rFonts w:ascii="ＭＳ 明朝" w:hAnsi="ＭＳ 明朝" w:hint="eastAsia"/>
          <w:szCs w:val="21"/>
        </w:rPr>
        <w:lastRenderedPageBreak/>
        <w:t>【症例】85歳男性。ここ1年の間に２回敗血症で当科入院歴のある男性が、悪寒戦慄、両鼠径部痛を主訴に当科初診外来を受診された。身体所見上は発熱、両肺野に</w:t>
      </w:r>
      <w:r w:rsidRPr="00FF22EC">
        <w:rPr>
          <w:rFonts w:ascii="ＭＳ 明朝" w:hAnsi="ＭＳ 明朝"/>
          <w:szCs w:val="21"/>
        </w:rPr>
        <w:t>wheeze</w:t>
      </w:r>
      <w:r w:rsidRPr="00FF22EC">
        <w:rPr>
          <w:rFonts w:ascii="ＭＳ 明朝" w:hAnsi="ＭＳ 明朝" w:hint="eastAsia"/>
          <w:szCs w:val="21"/>
        </w:rPr>
        <w:t>Ⅱ度をみとめる他は、左優位に鼠径部に圧痛、可動時痛をみとめ、鼠径部に発赤、腫脹、熱感はみとめなかった。血液検査で炎症反応の上昇をみとめ、胸部〜骨盤腔の造影CTを施行したところ左大腿骨骨頭周囲に液体貯留をみとめた。当院整形外科にて関節穿刺をおこなったところ、黄色膿性の関節液を採取した。グラム染色では白血球と結晶を多数みとめ、菌はみとめなかった。結晶誘発性関節炎の診断となり、ステロイドの投与にて発熱、鼠径部痛、炎症反応高値は速やかに改善した。後日関節液中のピロリン酸が陽性であり、関節液培養は陰性であった。</w:t>
      </w:r>
    </w:p>
    <w:p w:rsidR="000A03AE" w:rsidRDefault="00FF22EC" w:rsidP="00FF22EC">
      <w:pPr>
        <w:rPr>
          <w:rFonts w:ascii="ＭＳ 明朝"/>
          <w:szCs w:val="21"/>
        </w:rPr>
      </w:pPr>
      <w:r w:rsidRPr="00FF22EC">
        <w:rPr>
          <w:rFonts w:ascii="ＭＳ 明朝" w:hAnsi="ＭＳ 明朝" w:hint="eastAsia"/>
          <w:szCs w:val="21"/>
        </w:rPr>
        <w:t>【考察】短期間に重症感染症を繰り返しており、今回も新たな感染症が原因かと思われたが、精査の結果偽痛風の診断となった一例を経験した。高齢者の発熱の鑑別では痛風・偽痛風は頻度も高く臨床上よく遭遇するが、一見</w:t>
      </w:r>
      <w:r w:rsidRPr="00FF22EC">
        <w:rPr>
          <w:rFonts w:ascii="ＭＳ 明朝" w:hAnsi="ＭＳ 明朝"/>
          <w:szCs w:val="21"/>
        </w:rPr>
        <w:t>sepsis</w:t>
      </w:r>
      <w:r w:rsidRPr="00FF22EC">
        <w:rPr>
          <w:rFonts w:ascii="ＭＳ 明朝" w:hAnsi="ＭＳ 明朝" w:hint="eastAsia"/>
          <w:szCs w:val="21"/>
        </w:rPr>
        <w:t>のような経過をたどる偽痛風もあり注意が必要である。治療は</w:t>
      </w:r>
      <w:r w:rsidRPr="00FF22EC">
        <w:rPr>
          <w:rFonts w:ascii="ＭＳ 明朝" w:hAnsi="ＭＳ 明朝"/>
          <w:szCs w:val="21"/>
        </w:rPr>
        <w:t>NSAIDs</w:t>
      </w:r>
      <w:r w:rsidRPr="00FF22EC">
        <w:rPr>
          <w:rFonts w:ascii="ＭＳ 明朝" w:hAnsi="ＭＳ 明朝" w:hint="eastAsia"/>
          <w:szCs w:val="21"/>
        </w:rPr>
        <w:t>やステロイド投与となるため、感染症とはしっかりと見極めなくてはならない。</w:t>
      </w:r>
    </w:p>
    <w:p w:rsidR="000A03AE" w:rsidRDefault="000A03AE" w:rsidP="00661ABE">
      <w:pPr>
        <w:rPr>
          <w:rFonts w:ascii="ＭＳ 明朝"/>
          <w:szCs w:val="21"/>
        </w:rPr>
      </w:pPr>
    </w:p>
    <w:p w:rsidR="000A03AE" w:rsidRDefault="000A03AE" w:rsidP="00661ABE">
      <w:pPr>
        <w:rPr>
          <w:rFonts w:ascii="ＭＳ 明朝"/>
          <w:szCs w:val="21"/>
        </w:rPr>
      </w:pPr>
    </w:p>
    <w:p w:rsidR="00FF22EC" w:rsidRPr="00B405A2" w:rsidRDefault="00FF22EC" w:rsidP="001E4492">
      <w:pPr>
        <w:jc w:val="left"/>
        <w:rPr>
          <w:rFonts w:ascii="ＭＳ 明朝" w:hAnsi="ＭＳ 明朝"/>
          <w:szCs w:val="21"/>
        </w:rPr>
      </w:pPr>
      <w:r>
        <w:rPr>
          <w:rFonts w:ascii="ＭＳ 明朝"/>
          <w:szCs w:val="21"/>
        </w:rPr>
        <w:br w:type="page"/>
      </w:r>
      <w:r w:rsidR="001E4492" w:rsidRPr="001E4492">
        <w:rPr>
          <w:rFonts w:ascii="ＭＳ 明朝" w:hAnsi="ＭＳ 明朝" w:hint="eastAsia"/>
          <w:b/>
          <w:szCs w:val="21"/>
          <w:bdr w:val="single" w:sz="4" w:space="0" w:color="auto"/>
        </w:rPr>
        <w:lastRenderedPageBreak/>
        <w:t>口演２</w:t>
      </w:r>
      <w:r w:rsidR="001E4492">
        <w:rPr>
          <w:rFonts w:ascii="ＭＳ 明朝" w:hAnsi="ＭＳ 明朝" w:hint="eastAsia"/>
          <w:b/>
          <w:szCs w:val="21"/>
        </w:rPr>
        <w:t xml:space="preserve">　ア</w:t>
      </w:r>
      <w:r w:rsidRPr="00FF22EC">
        <w:rPr>
          <w:rFonts w:ascii="ＭＳ 明朝" w:hAnsi="ＭＳ 明朝" w:hint="eastAsia"/>
          <w:b/>
          <w:szCs w:val="21"/>
        </w:rPr>
        <w:t>ルコール性肝硬変と統合失調症の合併のために退院困難な1例</w:t>
      </w:r>
    </w:p>
    <w:p w:rsidR="00FF22EC" w:rsidRPr="00B405A2" w:rsidRDefault="00FF22EC" w:rsidP="00FF22EC">
      <w:pPr>
        <w:snapToGrid w:val="0"/>
        <w:spacing w:beforeLines="50" w:before="175" w:line="10" w:lineRule="atLeast"/>
        <w:jc w:val="left"/>
        <w:rPr>
          <w:rFonts w:ascii="ＭＳ 明朝"/>
          <w:szCs w:val="21"/>
        </w:rPr>
      </w:pPr>
      <w:r w:rsidRPr="00FF22EC">
        <w:rPr>
          <w:rFonts w:ascii="ＭＳ 明朝" w:hAnsi="ＭＳ 明朝" w:hint="eastAsia"/>
          <w:szCs w:val="21"/>
        </w:rPr>
        <w:t>○岩波孝穂、松田卓也、太田桂一、稲熊良仁、木佐健悟</w:t>
      </w:r>
    </w:p>
    <w:p w:rsidR="00FF22EC" w:rsidRPr="00B405A2" w:rsidRDefault="00FF22EC" w:rsidP="00FF22EC">
      <w:pPr>
        <w:snapToGrid w:val="0"/>
        <w:spacing w:line="10" w:lineRule="atLeast"/>
        <w:jc w:val="left"/>
        <w:rPr>
          <w:rFonts w:ascii="ＭＳ 明朝"/>
          <w:szCs w:val="21"/>
        </w:rPr>
      </w:pPr>
      <w:r w:rsidRPr="00FF22EC">
        <w:rPr>
          <w:rFonts w:ascii="ＭＳ 明朝" w:hAnsi="ＭＳ 明朝"/>
          <w:szCs w:val="21"/>
        </w:rPr>
        <w:t>JA</w:t>
      </w:r>
      <w:r w:rsidRPr="00FF22EC">
        <w:rPr>
          <w:rFonts w:ascii="ＭＳ 明朝" w:hAnsi="ＭＳ 明朝" w:hint="eastAsia"/>
          <w:szCs w:val="21"/>
        </w:rPr>
        <w:t>北海道厚生連倶知安厚生病院総合診療科</w:t>
      </w:r>
    </w:p>
    <w:p w:rsidR="00FF22EC" w:rsidRPr="00FF22EC" w:rsidRDefault="00FF22EC" w:rsidP="00FF22EC">
      <w:pPr>
        <w:jc w:val="left"/>
        <w:rPr>
          <w:rFonts w:ascii="ＭＳ 明朝"/>
          <w:szCs w:val="21"/>
        </w:rPr>
      </w:pPr>
    </w:p>
    <w:p w:rsidR="00FF22EC" w:rsidRPr="00B405A2" w:rsidRDefault="00FF22EC" w:rsidP="00FF22EC">
      <w:pPr>
        <w:rPr>
          <w:rFonts w:ascii="ＭＳ 明朝"/>
          <w:szCs w:val="21"/>
        </w:rPr>
        <w:sectPr w:rsidR="00FF22EC" w:rsidRPr="00B405A2" w:rsidSect="00F06B4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418" w:bottom="1418" w:left="1418" w:header="851" w:footer="992" w:gutter="0"/>
          <w:pgNumType w:start="0"/>
          <w:cols w:space="720"/>
          <w:titlePg/>
          <w:docGrid w:type="linesAndChars" w:linePitch="350" w:charSpace="1219"/>
        </w:sectPr>
      </w:pPr>
    </w:p>
    <w:p w:rsidR="00FF22EC" w:rsidRPr="00FF22EC" w:rsidRDefault="00FF22EC" w:rsidP="00FF22EC">
      <w:pPr>
        <w:rPr>
          <w:rFonts w:ascii="ＭＳ 明朝" w:hAnsi="ＭＳ 明朝"/>
          <w:szCs w:val="21"/>
        </w:rPr>
      </w:pPr>
      <w:r w:rsidRPr="00FF22EC">
        <w:rPr>
          <w:rFonts w:ascii="ＭＳ 明朝" w:hAnsi="ＭＳ 明朝" w:hint="eastAsia"/>
          <w:szCs w:val="21"/>
        </w:rPr>
        <w:lastRenderedPageBreak/>
        <w:t>【現病歴】51歳女性。X−18年（32歳）に統合失調症の診断で入院加療となり、その後も精神病院に複数回の入院歴がある。X−1年にアルコール性肝硬変を呈し地元</w:t>
      </w:r>
      <w:r w:rsidRPr="00FF22EC">
        <w:rPr>
          <w:rFonts w:ascii="ＭＳ 明朝" w:hAnsi="ＭＳ 明朝"/>
          <w:szCs w:val="21"/>
        </w:rPr>
        <w:t>A</w:t>
      </w:r>
      <w:r w:rsidRPr="00FF22EC">
        <w:rPr>
          <w:rFonts w:ascii="ＭＳ 明朝" w:hAnsi="ＭＳ 明朝" w:hint="eastAsia"/>
          <w:szCs w:val="21"/>
        </w:rPr>
        <w:t>総合病院に入院となった。入院中に統合失調症が増悪しB精神病院に転院となった。その後肝硬変、統合失調症の加療のために</w:t>
      </w:r>
      <w:r w:rsidRPr="00FF22EC">
        <w:rPr>
          <w:rFonts w:ascii="ＭＳ 明朝" w:hAnsi="ＭＳ 明朝"/>
          <w:szCs w:val="21"/>
        </w:rPr>
        <w:t>A</w:t>
      </w:r>
      <w:r w:rsidRPr="00FF22EC">
        <w:rPr>
          <w:rFonts w:ascii="ＭＳ 明朝" w:hAnsi="ＭＳ 明朝" w:hint="eastAsia"/>
          <w:szCs w:val="21"/>
        </w:rPr>
        <w:t>病院・B病院の間を計4回転院となった。X年2月○日内科、精神科病床を有する当院の総合診療科に入院となった。</w:t>
      </w:r>
    </w:p>
    <w:p w:rsidR="00FF22EC" w:rsidRPr="00FF22EC" w:rsidRDefault="00FF22EC" w:rsidP="00FF22EC">
      <w:pPr>
        <w:rPr>
          <w:rFonts w:ascii="ＭＳ 明朝" w:hAnsi="ＭＳ 明朝"/>
          <w:szCs w:val="21"/>
        </w:rPr>
      </w:pPr>
      <w:r w:rsidRPr="00FF22EC">
        <w:rPr>
          <w:rFonts w:ascii="ＭＳ 明朝" w:hAnsi="ＭＳ 明朝" w:hint="eastAsia"/>
          <w:szCs w:val="21"/>
        </w:rPr>
        <w:t xml:space="preserve">　入院後も肝性脳症と統合失調症の病状再燃を繰り返し、約10ヶ月で総合診療科・精神科で計6回転棟をされている。X年12月○日に肝性脳症を呈し総合診療科に7回目の転科となった。意識障害は2ヶ月間に渡り遷延したが、特殊アミノ酸製剤の点滴投与にて改善を認めた。X+1年2月から約3ヶ月間、明らかな病状の増悪なく落ち着いている。</w:t>
      </w:r>
    </w:p>
    <w:p w:rsidR="00FF22EC" w:rsidRPr="00FF22EC" w:rsidRDefault="00FF22EC" w:rsidP="00FF22EC">
      <w:pPr>
        <w:rPr>
          <w:rFonts w:ascii="ＭＳ 明朝" w:hAnsi="ＭＳ 明朝"/>
          <w:szCs w:val="21"/>
        </w:rPr>
      </w:pPr>
      <w:r w:rsidRPr="00FF22EC">
        <w:rPr>
          <w:rFonts w:ascii="ＭＳ 明朝" w:hAnsi="ＭＳ 明朝"/>
          <w:b/>
          <w:szCs w:val="21"/>
        </w:rPr>
        <w:t xml:space="preserve">Bio </w:t>
      </w:r>
      <w:r w:rsidRPr="00FF22EC">
        <w:rPr>
          <w:rFonts w:ascii="ＭＳ 明朝" w:hAnsi="ＭＳ 明朝" w:hint="eastAsia"/>
          <w:b/>
          <w:szCs w:val="21"/>
        </w:rPr>
        <w:t xml:space="preserve">　</w:t>
      </w:r>
      <w:r w:rsidRPr="00FF22EC">
        <w:rPr>
          <w:rFonts w:ascii="ＭＳ 明朝" w:hAnsi="ＭＳ 明朝" w:hint="eastAsia"/>
          <w:szCs w:val="21"/>
        </w:rPr>
        <w:t>身長158cm　体重82kg　　日常生活動作　歩行は問題なく、食事・排泄・更衣全て自立　入院中はベット上で臥床がちに過ごされることが多い。</w:t>
      </w:r>
    </w:p>
    <w:p w:rsidR="00FF22EC" w:rsidRPr="00FF22EC" w:rsidRDefault="00FF22EC" w:rsidP="00FF22EC">
      <w:pPr>
        <w:rPr>
          <w:rFonts w:ascii="ＭＳ 明朝" w:hAnsi="ＭＳ 明朝"/>
          <w:szCs w:val="21"/>
        </w:rPr>
      </w:pPr>
      <w:r w:rsidRPr="00FF22EC">
        <w:rPr>
          <w:rFonts w:ascii="ＭＳ 明朝" w:hAnsi="ＭＳ 明朝" w:hint="eastAsia"/>
          <w:szCs w:val="21"/>
        </w:rPr>
        <w:t xml:space="preserve">♯.アルコール性肝硬変　下腿浮腫あり　</w:t>
      </w:r>
      <w:r w:rsidRPr="00FF22EC">
        <w:rPr>
          <w:rFonts w:ascii="ＭＳ 明朝" w:hAnsi="ＭＳ 明朝" w:hint="eastAsia"/>
          <w:bCs/>
          <w:szCs w:val="21"/>
        </w:rPr>
        <w:t>Child-Pugh分類　C score</w:t>
      </w:r>
      <w:r w:rsidRPr="00FF22EC">
        <w:rPr>
          <w:rFonts w:ascii="ＭＳ 明朝" w:hAnsi="ＭＳ 明朝"/>
          <w:bCs/>
          <w:szCs w:val="21"/>
        </w:rPr>
        <w:t xml:space="preserve"> 15</w:t>
      </w:r>
      <w:r w:rsidRPr="00FF22EC">
        <w:rPr>
          <w:rFonts w:ascii="ＭＳ 明朝" w:hAnsi="ＭＳ 明朝" w:hint="eastAsia"/>
          <w:bCs/>
          <w:szCs w:val="21"/>
        </w:rPr>
        <w:t>点</w:t>
      </w:r>
    </w:p>
    <w:p w:rsidR="00FF22EC" w:rsidRPr="00FF22EC" w:rsidRDefault="00FF22EC" w:rsidP="00FF22EC">
      <w:pPr>
        <w:rPr>
          <w:rFonts w:ascii="ＭＳ 明朝" w:hAnsi="ＭＳ 明朝"/>
          <w:szCs w:val="21"/>
        </w:rPr>
      </w:pPr>
      <w:r w:rsidRPr="00FF22EC">
        <w:rPr>
          <w:rFonts w:ascii="ＭＳ 明朝" w:hAnsi="ＭＳ 明朝" w:hint="eastAsia"/>
          <w:szCs w:val="21"/>
        </w:rPr>
        <w:t>♯.統合失調症</w:t>
      </w:r>
    </w:p>
    <w:p w:rsidR="00FF22EC" w:rsidRPr="00FF22EC" w:rsidRDefault="00FF22EC" w:rsidP="00FF22EC">
      <w:pPr>
        <w:rPr>
          <w:rFonts w:ascii="ＭＳ 明朝" w:hAnsi="ＭＳ 明朝"/>
          <w:szCs w:val="21"/>
        </w:rPr>
      </w:pPr>
      <w:r w:rsidRPr="00FF22EC">
        <w:rPr>
          <w:rFonts w:ascii="ＭＳ 明朝" w:hAnsi="ＭＳ 明朝" w:hint="eastAsia"/>
          <w:szCs w:val="21"/>
        </w:rPr>
        <w:t xml:space="preserve">　急激な病状の増悪と緩解を繰り返している。人格水準は保たれている。HDS—R 26点 と明らかな認知機能障害も認めない。</w:t>
      </w:r>
    </w:p>
    <w:p w:rsidR="00FF22EC" w:rsidRPr="00FF22EC" w:rsidRDefault="00FF22EC" w:rsidP="00FF22EC">
      <w:pPr>
        <w:rPr>
          <w:rFonts w:ascii="ＭＳ 明朝" w:hAnsi="ＭＳ 明朝"/>
          <w:szCs w:val="21"/>
        </w:rPr>
      </w:pPr>
      <w:r w:rsidRPr="00FF22EC">
        <w:rPr>
          <w:rFonts w:ascii="ＭＳ 明朝" w:hAnsi="ＭＳ 明朝" w:hint="eastAsia"/>
          <w:b/>
          <w:szCs w:val="21"/>
        </w:rPr>
        <w:t xml:space="preserve">Psycho　</w:t>
      </w:r>
      <w:r w:rsidRPr="00FF22EC">
        <w:rPr>
          <w:rFonts w:ascii="ＭＳ 明朝" w:hAnsi="ＭＳ 明朝" w:hint="eastAsia"/>
          <w:szCs w:val="21"/>
        </w:rPr>
        <w:t>本人　現状の理解はされており、退院後の断酒については「飲む気はない。」と話される。強い退院希望はないが、外出や外泊を楽しみにしている様子。</w:t>
      </w:r>
    </w:p>
    <w:p w:rsidR="00FF22EC" w:rsidRPr="00FF22EC" w:rsidRDefault="00FF22EC" w:rsidP="00FF22EC">
      <w:pPr>
        <w:rPr>
          <w:rFonts w:ascii="ＭＳ 明朝" w:hAnsi="ＭＳ 明朝"/>
          <w:szCs w:val="21"/>
        </w:rPr>
      </w:pPr>
      <w:r w:rsidRPr="00FF22EC">
        <w:rPr>
          <w:rFonts w:ascii="ＭＳ 明朝" w:hAnsi="ＭＳ 明朝" w:hint="eastAsia"/>
          <w:szCs w:val="21"/>
        </w:rPr>
        <w:t>母親　娘の残された時間に対して出来るだけのことはしてあげたいという気持ちはあるが、夫の介護との両立や自宅退院後の再飲酒など自宅退院へは不安が強い。</w:t>
      </w:r>
    </w:p>
    <w:p w:rsidR="00FF22EC" w:rsidRPr="00FF22EC" w:rsidRDefault="00FF22EC" w:rsidP="00FF22EC">
      <w:pPr>
        <w:rPr>
          <w:rFonts w:ascii="ＭＳ 明朝" w:hAnsi="ＭＳ 明朝"/>
          <w:b/>
          <w:szCs w:val="21"/>
        </w:rPr>
      </w:pPr>
      <w:r w:rsidRPr="00FF22EC">
        <w:rPr>
          <w:rFonts w:ascii="ＭＳ 明朝" w:hAnsi="ＭＳ 明朝"/>
          <w:b/>
          <w:szCs w:val="21"/>
        </w:rPr>
        <w:t>Social</w:t>
      </w:r>
      <w:r w:rsidRPr="00FF22EC">
        <w:rPr>
          <w:rFonts w:ascii="ＭＳ 明朝" w:hAnsi="ＭＳ 明朝" w:hint="eastAsia"/>
          <w:b/>
          <w:szCs w:val="21"/>
        </w:rPr>
        <w:t xml:space="preserve">　</w:t>
      </w:r>
      <w:r w:rsidRPr="00FF22EC">
        <w:rPr>
          <w:rFonts w:ascii="ＭＳ 明朝" w:hAnsi="ＭＳ 明朝" w:hint="eastAsia"/>
          <w:szCs w:val="21"/>
        </w:rPr>
        <w:t>両親との3人暮らし。キーパーソンは母親であり、母親以外の面会はない。父親は高齢であり、肺気腫・胃癌術後等の身体疾患を持つために自立歩行が困難であり、母親が介護して生活している。夫は昔から家庭を省みない人で、自宅では母親に対して怒鳴る等の行為が頻回に見られ母親は疲弊している。また、父親は本人の帰宅については快く思っていない様子。予後不良の肝硬変と病状増悪を繰り返す統合失調症のためにグループホームや精神病院、長期療養型医療施設などの入所・転院は困難。</w:t>
      </w:r>
    </w:p>
    <w:p w:rsidR="00FF22EC" w:rsidRDefault="00FF22EC" w:rsidP="00FF22EC">
      <w:pPr>
        <w:rPr>
          <w:rFonts w:ascii="ＭＳ 明朝"/>
          <w:szCs w:val="21"/>
        </w:rPr>
      </w:pPr>
      <w:r>
        <w:rPr>
          <w:rFonts w:hint="eastAsia"/>
          <w:szCs w:val="21"/>
        </w:rPr>
        <w:t>【</w:t>
      </w:r>
      <w:r w:rsidRPr="008D131D">
        <w:rPr>
          <w:rFonts w:hint="eastAsia"/>
          <w:szCs w:val="21"/>
        </w:rPr>
        <w:t>考察</w:t>
      </w:r>
      <w:r>
        <w:rPr>
          <w:rFonts w:hint="eastAsia"/>
          <w:szCs w:val="21"/>
        </w:rPr>
        <w:t>】</w:t>
      </w:r>
      <w:r w:rsidRPr="008D131D">
        <w:rPr>
          <w:rFonts w:hint="eastAsia"/>
          <w:szCs w:val="21"/>
        </w:rPr>
        <w:t>生</w:t>
      </w:r>
      <w:r w:rsidRPr="000551E2">
        <w:rPr>
          <w:rFonts w:hint="eastAsia"/>
          <w:szCs w:val="21"/>
        </w:rPr>
        <w:t>物心理</w:t>
      </w:r>
      <w:r>
        <w:rPr>
          <w:rFonts w:hint="eastAsia"/>
          <w:szCs w:val="21"/>
        </w:rPr>
        <w:t>社会モデルを用いて患者の評価を行な</w:t>
      </w:r>
      <w:r w:rsidRPr="000551E2">
        <w:rPr>
          <w:rFonts w:hint="eastAsia"/>
          <w:szCs w:val="21"/>
        </w:rPr>
        <w:t>った。</w:t>
      </w:r>
      <w:r>
        <w:rPr>
          <w:rFonts w:hint="eastAsia"/>
          <w:szCs w:val="21"/>
        </w:rPr>
        <w:t>精神科疾患合併の場合、利用出来る医療や介護サービスが限定されることがある。現在は試験外泊を行ないながら、母親の不安軽減となる退院支援を検討している。</w:t>
      </w:r>
      <w:r w:rsidRPr="000551E2">
        <w:rPr>
          <w:rFonts w:hint="eastAsia"/>
          <w:szCs w:val="21"/>
        </w:rPr>
        <w:t>当日はその後の退院支援の経過および反省点を含めて報告する。</w:t>
      </w:r>
    </w:p>
    <w:p w:rsidR="00FF22EC" w:rsidRDefault="00FF22EC" w:rsidP="00FF22EC">
      <w:pPr>
        <w:rPr>
          <w:rFonts w:ascii="ＭＳ 明朝"/>
          <w:szCs w:val="21"/>
        </w:rPr>
      </w:pPr>
    </w:p>
    <w:p w:rsidR="00FF22EC" w:rsidRDefault="00FF22EC" w:rsidP="00FF22EC">
      <w:pPr>
        <w:rPr>
          <w:rFonts w:ascii="ＭＳ 明朝"/>
          <w:szCs w:val="21"/>
        </w:rPr>
      </w:pPr>
    </w:p>
    <w:p w:rsidR="00FF22EC" w:rsidRPr="00B405A2" w:rsidRDefault="00FF22EC" w:rsidP="00FF22EC">
      <w:pPr>
        <w:rPr>
          <w:rFonts w:ascii="ＭＳ 明朝"/>
          <w:szCs w:val="21"/>
        </w:rPr>
      </w:pPr>
    </w:p>
    <w:p w:rsidR="00FF22EC" w:rsidRPr="00FE46F6" w:rsidRDefault="00FF22EC" w:rsidP="00FF22EC">
      <w:pPr>
        <w:jc w:val="left"/>
        <w:rPr>
          <w:rFonts w:ascii="ＭＳ 明朝" w:hAnsi="ＭＳ 明朝" w:cs="ＭＳ 明朝"/>
        </w:rPr>
      </w:pPr>
      <w:r>
        <w:rPr>
          <w:rFonts w:ascii="ＭＳ 明朝"/>
          <w:szCs w:val="21"/>
        </w:rPr>
        <w:br w:type="page"/>
      </w:r>
      <w:r w:rsidR="001E4492" w:rsidRPr="001E4492">
        <w:rPr>
          <w:rFonts w:ascii="ＭＳ 明朝" w:hAnsi="ＭＳ 明朝" w:cs="ＭＳ 明朝"/>
          <w:b/>
          <w:bCs/>
          <w:bdr w:val="single" w:sz="4" w:space="0" w:color="auto"/>
        </w:rPr>
        <w:lastRenderedPageBreak/>
        <w:t>口演３</w:t>
      </w:r>
      <w:r w:rsidR="001E4492">
        <w:rPr>
          <w:rFonts w:ascii="ＭＳ 明朝" w:hAnsi="ＭＳ 明朝" w:cs="ＭＳ 明朝"/>
          <w:b/>
          <w:bCs/>
        </w:rPr>
        <w:t xml:space="preserve">　</w:t>
      </w:r>
      <w:r w:rsidR="001E4492" w:rsidRPr="00FE46F6">
        <w:rPr>
          <w:rFonts w:ascii="ＭＳ 明朝" w:hAnsi="ＭＳ 明朝" w:cs="ＭＳ 明朝"/>
          <w:b/>
          <w:bCs/>
        </w:rPr>
        <w:t>困難</w:t>
      </w:r>
      <w:r w:rsidRPr="00FE46F6">
        <w:rPr>
          <w:rFonts w:ascii="ＭＳ 明朝" w:hAnsi="ＭＳ 明朝" w:cs="ＭＳ 明朝"/>
          <w:b/>
          <w:bCs/>
        </w:rPr>
        <w:t>な家族対応と医療過誤から医師としての在るべき姿勢を学んだ一例</w:t>
      </w:r>
    </w:p>
    <w:p w:rsidR="00FF22EC" w:rsidRPr="00B405A2" w:rsidRDefault="00FF22EC" w:rsidP="00FF22EC">
      <w:pPr>
        <w:snapToGrid w:val="0"/>
        <w:spacing w:beforeLines="50" w:before="175" w:line="10" w:lineRule="atLeast"/>
        <w:jc w:val="left"/>
        <w:rPr>
          <w:rFonts w:ascii="ＭＳ 明朝"/>
          <w:szCs w:val="21"/>
        </w:rPr>
      </w:pPr>
      <w:r w:rsidRPr="00FE46F6">
        <w:rPr>
          <w:rFonts w:ascii="ＭＳ 明朝" w:hAnsi="ＭＳ 明朝" w:cs="ＭＳ 明朝"/>
        </w:rPr>
        <w:t>○佐野康太</w:t>
      </w:r>
      <w:r w:rsidRPr="00FE46F6">
        <w:rPr>
          <w:rFonts w:ascii="ＭＳ 明朝" w:hAnsi="ＭＳ 明朝" w:cs="ＭＳ 明朝"/>
          <w:lang w:val="ja-JP"/>
        </w:rPr>
        <w:t>、佐藤健太</w:t>
      </w:r>
    </w:p>
    <w:p w:rsidR="00EE54AA" w:rsidRPr="00EE54AA" w:rsidRDefault="00EE54AA" w:rsidP="00EE54AA">
      <w:pPr>
        <w:snapToGrid w:val="0"/>
        <w:spacing w:line="10" w:lineRule="atLeast"/>
        <w:jc w:val="left"/>
        <w:rPr>
          <w:rFonts w:ascii="ＭＳ 明朝" w:hAnsi="ＭＳ 明朝"/>
          <w:szCs w:val="21"/>
        </w:rPr>
      </w:pPr>
      <w:r w:rsidRPr="00EE54AA">
        <w:rPr>
          <w:rFonts w:ascii="ＭＳ 明朝" w:hAnsi="ＭＳ 明朝" w:hint="eastAsia"/>
          <w:szCs w:val="21"/>
        </w:rPr>
        <w:t>北海道勤医協 総合診療・家庭医療・医学教育センター（GPMEC）</w:t>
      </w:r>
    </w:p>
    <w:p w:rsidR="00FF22EC" w:rsidRDefault="00EE54AA" w:rsidP="00EE54AA">
      <w:pPr>
        <w:snapToGrid w:val="0"/>
        <w:spacing w:line="10" w:lineRule="atLeast"/>
        <w:jc w:val="left"/>
        <w:rPr>
          <w:rFonts w:ascii="ＭＳ 明朝" w:hAnsi="ＭＳ 明朝"/>
          <w:szCs w:val="21"/>
        </w:rPr>
      </w:pPr>
      <w:r w:rsidRPr="00EE54AA">
        <w:rPr>
          <w:rFonts w:ascii="ＭＳ 明朝" w:hAnsi="ＭＳ 明朝" w:hint="eastAsia"/>
          <w:szCs w:val="21"/>
        </w:rPr>
        <w:t>勤医協札幌病院　内科</w:t>
      </w:r>
    </w:p>
    <w:p w:rsidR="00FF22EC" w:rsidRDefault="00FF22EC" w:rsidP="00FF22EC">
      <w:pPr>
        <w:snapToGrid w:val="0"/>
        <w:spacing w:line="10" w:lineRule="atLeast"/>
        <w:jc w:val="left"/>
        <w:rPr>
          <w:rFonts w:ascii="ＭＳ 明朝" w:hAnsi="ＭＳ 明朝"/>
          <w:szCs w:val="21"/>
        </w:rPr>
      </w:pPr>
    </w:p>
    <w:p w:rsidR="00FF22EC" w:rsidRPr="00B405A2" w:rsidRDefault="00FF22EC" w:rsidP="00FF22EC">
      <w:pPr>
        <w:rPr>
          <w:rFonts w:ascii="ＭＳ 明朝"/>
          <w:szCs w:val="21"/>
        </w:rPr>
        <w:sectPr w:rsidR="00FF22EC" w:rsidRPr="00B405A2" w:rsidSect="00F06B4D">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18" w:right="1418" w:bottom="1418" w:left="1418" w:header="851" w:footer="992" w:gutter="0"/>
          <w:pgNumType w:start="0"/>
          <w:cols w:space="720"/>
          <w:titlePg/>
          <w:docGrid w:type="linesAndChars" w:linePitch="350" w:charSpace="1219"/>
        </w:sectPr>
      </w:pPr>
    </w:p>
    <w:p w:rsidR="00FF22EC" w:rsidRPr="00FE46F6" w:rsidRDefault="00FF22EC" w:rsidP="00FF22EC">
      <w:pPr>
        <w:jc w:val="left"/>
        <w:rPr>
          <w:rFonts w:ascii="ＭＳ 明朝" w:hAnsi="ＭＳ 明朝" w:cs="ＭＳ 明朝"/>
        </w:rPr>
      </w:pPr>
      <w:r w:rsidRPr="00FE46F6">
        <w:rPr>
          <w:rFonts w:ascii="ＭＳ 明朝" w:hAnsi="ＭＳ 明朝" w:cs="ＭＳ 明朝"/>
        </w:rPr>
        <w:lastRenderedPageBreak/>
        <w:t xml:space="preserve">【緒言】 </w:t>
      </w:r>
    </w:p>
    <w:p w:rsidR="00FF22EC" w:rsidRPr="00FE46F6" w:rsidRDefault="00FF22EC" w:rsidP="00FF22EC">
      <w:pPr>
        <w:jc w:val="left"/>
        <w:rPr>
          <w:rFonts w:ascii="ＭＳ 明朝" w:hAnsi="ＭＳ 明朝" w:cs="ＭＳ 明朝"/>
        </w:rPr>
      </w:pPr>
      <w:r w:rsidRPr="00FE46F6">
        <w:rPr>
          <w:rFonts w:ascii="ＭＳ 明朝" w:hAnsi="ＭＳ 明朝" w:cs="ＭＳ 明朝"/>
        </w:rPr>
        <w:t>自らの感知しないトラブルの火消しに追われ、医師・看護師・患者家族との関わりに心底疲弊しやり切れない思いを抱えたが、振り返ればまさに医師として・プライマリケア医としての力量が求めらた経験であったことが分かり、自らの臨床医としての姿勢を改めさせる重大な機会となったため報告する。</w:t>
      </w:r>
    </w:p>
    <w:p w:rsidR="00FF22EC" w:rsidRPr="00FE46F6" w:rsidRDefault="00FF22EC" w:rsidP="00FF22EC">
      <w:pPr>
        <w:jc w:val="left"/>
        <w:rPr>
          <w:rFonts w:ascii="ＭＳ 明朝" w:hAnsi="ＭＳ 明朝" w:cs="ＭＳ 明朝"/>
        </w:rPr>
      </w:pPr>
      <w:r w:rsidRPr="00FE46F6">
        <w:rPr>
          <w:rFonts w:ascii="ＭＳ 明朝" w:hAnsi="ＭＳ 明朝" w:cs="ＭＳ 明朝"/>
        </w:rPr>
        <w:t xml:space="preserve"> </w:t>
      </w:r>
    </w:p>
    <w:p w:rsidR="00FF22EC" w:rsidRPr="00FE46F6" w:rsidRDefault="00FF22EC" w:rsidP="00FF22EC">
      <w:pPr>
        <w:jc w:val="left"/>
        <w:rPr>
          <w:rFonts w:ascii="ＭＳ 明朝" w:hAnsi="ＭＳ 明朝" w:cs="ＭＳ 明朝"/>
        </w:rPr>
      </w:pPr>
      <w:r w:rsidRPr="00FE46F6">
        <w:rPr>
          <w:rFonts w:ascii="ＭＳ 明朝" w:hAnsi="ＭＳ 明朝" w:cs="ＭＳ 明朝"/>
        </w:rPr>
        <w:t>【症例】</w:t>
      </w:r>
    </w:p>
    <w:p w:rsidR="00FF22EC" w:rsidRPr="00FE46F6" w:rsidRDefault="00FF22EC" w:rsidP="00FF22EC">
      <w:pPr>
        <w:jc w:val="left"/>
        <w:rPr>
          <w:rFonts w:ascii="ＭＳ 明朝" w:hAnsi="ＭＳ 明朝" w:cs="ＭＳ 明朝"/>
        </w:rPr>
      </w:pPr>
      <w:r w:rsidRPr="00FE46F6">
        <w:rPr>
          <w:rFonts w:ascii="ＭＳ 明朝" w:hAnsi="ＭＳ 明朝" w:cs="ＭＳ 明朝"/>
        </w:rPr>
        <w:t>70代、男性。入退院の度に夜間せん妄を起こす認知症・虚弱高齢者。泌尿器科病態での入院であったが主治医は総合診療科から私が担当となった。家族は何事にも慎重な説明を要し、過去に度々職員との衝突があった。せん妄に対する薬物療法により過鎮静に陥った過去があり家族は過敏であったため、私は不用意に投薬しない説明を反復していた。</w:t>
      </w:r>
    </w:p>
    <w:p w:rsidR="00FF22EC" w:rsidRPr="00FE46F6" w:rsidRDefault="00FF22EC" w:rsidP="00FF22EC">
      <w:pPr>
        <w:jc w:val="left"/>
        <w:rPr>
          <w:rFonts w:ascii="ＭＳ 明朝" w:hAnsi="ＭＳ 明朝" w:cs="ＭＳ 明朝"/>
        </w:rPr>
      </w:pPr>
      <w:r w:rsidRPr="00FE46F6">
        <w:rPr>
          <w:rFonts w:ascii="ＭＳ 明朝" w:hAnsi="ＭＳ 明朝" w:cs="ＭＳ 明朝"/>
        </w:rPr>
        <w:t>第17病日からせん妄が悪化し、病棟看護師の集団的検討により包括的指示（予想指示）に登録されていた薬剤を定時与薬（包括的支持を逸脱した投薬）し始めた。それを目撃した家族が激昂し、家族対応に困難を感じた看護師から報告されて初めて私はその事実を知った。</w:t>
      </w:r>
    </w:p>
    <w:p w:rsidR="00FF22EC" w:rsidRPr="00FE46F6" w:rsidRDefault="00FF22EC" w:rsidP="00FF22EC">
      <w:pPr>
        <w:jc w:val="left"/>
        <w:rPr>
          <w:rFonts w:ascii="ＭＳ 明朝" w:hAnsi="ＭＳ 明朝" w:cs="ＭＳ 明朝"/>
        </w:rPr>
      </w:pPr>
      <w:r w:rsidRPr="00FE46F6">
        <w:rPr>
          <w:rFonts w:ascii="ＭＳ 明朝" w:hAnsi="ＭＳ 明朝" w:cs="ＭＳ 明朝"/>
        </w:rPr>
        <w:t>直ちに関係者から事実経過を聴取し家族に説明を行い、医学的・法的妥当性の集団的検討を加えた上で改めて説明の場を設け、医療者側の非を明確にして謝罪した。家族は最後まで不信の眼を向けたままであった。</w:t>
      </w:r>
    </w:p>
    <w:p w:rsidR="00FF22EC" w:rsidRPr="00FE46F6" w:rsidRDefault="00FF22EC" w:rsidP="00FF22EC">
      <w:pPr>
        <w:jc w:val="left"/>
        <w:rPr>
          <w:rFonts w:ascii="ＭＳ 明朝" w:hAnsi="ＭＳ 明朝" w:cs="ＭＳ 明朝"/>
        </w:rPr>
      </w:pPr>
      <w:r w:rsidRPr="00FE46F6">
        <w:rPr>
          <w:rFonts w:ascii="ＭＳ 明朝" w:hAnsi="ＭＳ 明朝" w:cs="ＭＳ 明朝"/>
        </w:rPr>
        <w:t xml:space="preserve"> </w:t>
      </w:r>
    </w:p>
    <w:p w:rsidR="00FF22EC" w:rsidRPr="00FE46F6" w:rsidRDefault="00FF22EC" w:rsidP="00FF22EC">
      <w:pPr>
        <w:jc w:val="left"/>
        <w:rPr>
          <w:rFonts w:ascii="ＭＳ 明朝" w:hAnsi="ＭＳ 明朝" w:cs="ＭＳ 明朝"/>
        </w:rPr>
      </w:pPr>
      <w:r w:rsidRPr="00FE46F6">
        <w:rPr>
          <w:rFonts w:ascii="ＭＳ 明朝" w:hAnsi="ＭＳ 明朝" w:cs="ＭＳ 明朝"/>
        </w:rPr>
        <w:t>【考察】</w:t>
      </w:r>
    </w:p>
    <w:p w:rsidR="00FF22EC" w:rsidRPr="00FE46F6" w:rsidRDefault="00FF22EC" w:rsidP="00FF22EC">
      <w:pPr>
        <w:jc w:val="left"/>
        <w:rPr>
          <w:rFonts w:ascii="ＭＳ 明朝" w:hAnsi="ＭＳ 明朝" w:cs="ＭＳ 明朝"/>
        </w:rPr>
      </w:pPr>
      <w:r w:rsidRPr="00FE46F6">
        <w:rPr>
          <w:rFonts w:ascii="ＭＳ 明朝" w:hAnsi="ＭＳ 明朝" w:cs="ＭＳ 明朝"/>
        </w:rPr>
        <w:t>私はただ貧乏くじを引いただけなのだろうか。</w:t>
      </w:r>
    </w:p>
    <w:p w:rsidR="00FF22EC" w:rsidRPr="00FE46F6" w:rsidRDefault="00FF22EC" w:rsidP="00FF22EC">
      <w:pPr>
        <w:jc w:val="left"/>
        <w:rPr>
          <w:rFonts w:ascii="ＭＳ 明朝" w:hAnsi="ＭＳ 明朝" w:cs="ＭＳ 明朝"/>
        </w:rPr>
      </w:pPr>
      <w:r w:rsidRPr="00FE46F6">
        <w:rPr>
          <w:rFonts w:ascii="ＭＳ 明朝" w:hAnsi="ＭＳ 明朝" w:cs="ＭＳ 明朝"/>
        </w:rPr>
        <w:t>そもそも医師は専門家として社会から認められる前提として10の責務を負っているとされ、その中にはチーム医療の実践を含めた「専門家としての能力に関する責務」、十分な説明など「患者に対して正直である責務」、コメディカルと協力して医療過誤を減らすことを含めた「医療の質を向上させる責務」がある。またプライマリケアを規定する5つの要素（ACCCA）として、主治医として患者を取り巻く環境を調整する「協調性 Coordination」が挙げられている。これらはまさに本症例で私に問われた事柄であり、自らの専門として引き受け高めるべき力量であることが意識化された。</w:t>
      </w:r>
    </w:p>
    <w:p w:rsidR="00FF22EC" w:rsidRPr="00FE46F6" w:rsidRDefault="00FF22EC" w:rsidP="00FF22EC">
      <w:pPr>
        <w:jc w:val="left"/>
        <w:rPr>
          <w:rFonts w:ascii="ＭＳ 明朝" w:hAnsi="ＭＳ 明朝" w:cs="ＭＳ 明朝"/>
        </w:rPr>
      </w:pPr>
    </w:p>
    <w:p w:rsidR="00FF22EC" w:rsidRDefault="00FF22EC" w:rsidP="00FF22EC">
      <w:pPr>
        <w:rPr>
          <w:rFonts w:ascii="ＭＳ 明朝"/>
          <w:szCs w:val="21"/>
        </w:rPr>
      </w:pPr>
      <w:r w:rsidRPr="00FE46F6">
        <w:rPr>
          <w:rFonts w:ascii="ＭＳ 明朝" w:hAnsi="ＭＳ 明朝" w:cs="ＭＳ 明朝"/>
        </w:rPr>
        <w:t>【結語】臓器別専門医や各専門職がその専門性に専念して患者利益を最大限にできるよう、医師のプロフェッショナリズムやプライマリケアのACCCAに対し自覚的になり、主治医として前向きな実践を重ねていきたい。</w:t>
      </w:r>
    </w:p>
    <w:p w:rsidR="00FF22EC" w:rsidRDefault="00FF22EC" w:rsidP="00FF22EC">
      <w:pPr>
        <w:rPr>
          <w:rFonts w:ascii="ＭＳ 明朝"/>
          <w:szCs w:val="21"/>
        </w:rPr>
      </w:pPr>
    </w:p>
    <w:p w:rsidR="00FF22EC" w:rsidRPr="00B405A2" w:rsidRDefault="00FF22EC" w:rsidP="00FF22EC">
      <w:pPr>
        <w:rPr>
          <w:rFonts w:ascii="ＭＳ 明朝"/>
          <w:szCs w:val="21"/>
        </w:rPr>
      </w:pPr>
    </w:p>
    <w:p w:rsidR="001E4492" w:rsidRPr="00B405A2" w:rsidRDefault="00FF22EC" w:rsidP="001E4492">
      <w:pPr>
        <w:jc w:val="left"/>
        <w:rPr>
          <w:rFonts w:ascii="ＭＳ 明朝"/>
          <w:b/>
          <w:szCs w:val="21"/>
        </w:rPr>
      </w:pPr>
      <w:r>
        <w:rPr>
          <w:rFonts w:ascii="ＭＳ 明朝"/>
          <w:szCs w:val="21"/>
        </w:rPr>
        <w:br w:type="page"/>
      </w:r>
      <w:r w:rsidR="001E4492" w:rsidRPr="00C71818">
        <w:rPr>
          <w:rFonts w:ascii="ＭＳ 明朝" w:hAnsi="ＭＳ 明朝" w:hint="eastAsia"/>
          <w:b/>
          <w:szCs w:val="21"/>
          <w:bdr w:val="single" w:sz="4" w:space="0" w:color="auto"/>
        </w:rPr>
        <w:lastRenderedPageBreak/>
        <w:t>口演４</w:t>
      </w:r>
      <w:r w:rsidR="001E4492">
        <w:rPr>
          <w:rFonts w:ascii="ＭＳ 明朝" w:hAnsi="ＭＳ 明朝" w:hint="eastAsia"/>
          <w:b/>
          <w:szCs w:val="21"/>
        </w:rPr>
        <w:t xml:space="preserve">　</w:t>
      </w:r>
      <w:r w:rsidR="001E4492" w:rsidRPr="001E4492">
        <w:rPr>
          <w:rFonts w:ascii="ＭＳ 明朝" w:hAnsi="ＭＳ 明朝" w:hint="eastAsia"/>
          <w:b/>
          <w:szCs w:val="21"/>
        </w:rPr>
        <w:t>家庭医療診療所における高血圧診療の質評価と改善の試み</w:t>
      </w:r>
    </w:p>
    <w:p w:rsidR="00FF22EC" w:rsidRPr="00B405A2" w:rsidRDefault="00FF22EC" w:rsidP="00FF22EC">
      <w:pPr>
        <w:snapToGrid w:val="0"/>
        <w:spacing w:beforeLines="50" w:before="175" w:line="10" w:lineRule="atLeast"/>
        <w:jc w:val="left"/>
        <w:rPr>
          <w:rFonts w:ascii="ＭＳ 明朝"/>
          <w:szCs w:val="21"/>
        </w:rPr>
      </w:pPr>
      <w:r w:rsidRPr="00B405A2">
        <w:rPr>
          <w:rFonts w:ascii="ＭＳ 明朝" w:hAnsi="ＭＳ 明朝" w:hint="eastAsia"/>
          <w:szCs w:val="21"/>
        </w:rPr>
        <w:t>○</w:t>
      </w:r>
      <w:r w:rsidR="001E4492" w:rsidRPr="001E4492">
        <w:rPr>
          <w:rFonts w:ascii="ＭＳ 明朝" w:hAnsi="ＭＳ 明朝" w:hint="eastAsia"/>
          <w:szCs w:val="21"/>
        </w:rPr>
        <w:t>塚本高裕</w:t>
      </w:r>
    </w:p>
    <w:p w:rsidR="00FF22EC" w:rsidRPr="00B405A2" w:rsidRDefault="001E4492" w:rsidP="00FF22EC">
      <w:pPr>
        <w:snapToGrid w:val="0"/>
        <w:spacing w:line="10" w:lineRule="atLeast"/>
        <w:jc w:val="left"/>
        <w:rPr>
          <w:rFonts w:ascii="ＭＳ 明朝"/>
          <w:szCs w:val="21"/>
        </w:rPr>
      </w:pPr>
      <w:r w:rsidRPr="001E4492">
        <w:rPr>
          <w:rFonts w:ascii="ＭＳ 明朝" w:hAnsi="ＭＳ 明朝" w:cs="SimSun" w:hint="eastAsia"/>
          <w:szCs w:val="21"/>
        </w:rPr>
        <w:t>北海道家庭医療学センター</w:t>
      </w:r>
    </w:p>
    <w:p w:rsidR="00FF22EC" w:rsidRPr="00B405A2" w:rsidRDefault="00FF22EC" w:rsidP="00FF22EC">
      <w:pPr>
        <w:jc w:val="left"/>
        <w:rPr>
          <w:rFonts w:ascii="ＭＳ 明朝"/>
          <w:szCs w:val="21"/>
        </w:rPr>
      </w:pPr>
    </w:p>
    <w:p w:rsidR="00FF22EC" w:rsidRPr="00B405A2" w:rsidRDefault="00FF22EC" w:rsidP="00FF22EC">
      <w:pPr>
        <w:rPr>
          <w:rFonts w:ascii="ＭＳ 明朝"/>
          <w:szCs w:val="21"/>
        </w:rPr>
        <w:sectPr w:rsidR="00FF22EC" w:rsidRPr="00B405A2" w:rsidSect="00F06B4D">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418" w:right="1418" w:bottom="1418" w:left="1418" w:header="851" w:footer="992" w:gutter="0"/>
          <w:pgNumType w:start="0"/>
          <w:cols w:space="720"/>
          <w:titlePg/>
          <w:docGrid w:type="linesAndChars" w:linePitch="350" w:charSpace="1219"/>
        </w:sectPr>
      </w:pPr>
    </w:p>
    <w:p w:rsidR="001E4492" w:rsidRPr="001E4492" w:rsidRDefault="001E4492" w:rsidP="001E4492">
      <w:pPr>
        <w:rPr>
          <w:rFonts w:ascii="ＭＳ 明朝" w:hAnsi="ＭＳ 明朝"/>
          <w:szCs w:val="21"/>
        </w:rPr>
      </w:pPr>
      <w:r w:rsidRPr="001E4492">
        <w:rPr>
          <w:rFonts w:ascii="ＭＳ 明朝" w:hAnsi="ＭＳ 明朝" w:hint="eastAsia"/>
          <w:szCs w:val="21"/>
        </w:rPr>
        <w:lastRenderedPageBreak/>
        <w:t>【目的】高血圧症は家庭医療診療所において最もcommonな疾患の一つであり、エビデンスに基づいたガイドラインが種々存在している．高血圧症の適切な治療は心血管イベントの発生低減に関係しており、エビデンスに則った質の高い診療を行っているかどうかを評価し、改善していくことは非常に重要である．今回、家庭医が診療を行っている更別村国保診療所(以下当院)にて高血圧診療の質評価を行い、改善方法を検討したため報告する．</w:t>
      </w:r>
    </w:p>
    <w:p w:rsidR="001E4492" w:rsidRPr="001E4492" w:rsidRDefault="001E4492" w:rsidP="001E4492">
      <w:pPr>
        <w:rPr>
          <w:rFonts w:ascii="ＭＳ 明朝" w:hAnsi="ＭＳ 明朝"/>
          <w:szCs w:val="21"/>
        </w:rPr>
      </w:pPr>
      <w:r w:rsidRPr="001E4492">
        <w:rPr>
          <w:rFonts w:ascii="ＭＳ 明朝" w:hAnsi="ＭＳ 明朝" w:hint="eastAsia"/>
          <w:szCs w:val="21"/>
        </w:rPr>
        <w:t>【方法】高血圧症で外来通院中の患者で研究に同意された患者を対象とした．2013年4月1日から2014年3月31日の間に新しく高血圧症の病名が電子カルテに登録された患者を初診として15名、2014年8月4日から8月8日までの間に外来を受診した患者を前向きに連続サンプリングを行い、1年以上高血圧症で継続診療中の患者を再診として50名に達するまで抽出した．家庭医療診療所の診療の質評価のための妥当なツールとしてカナダ・マクマスター大学家庭医療科が開発したQuality in family practice Book of Toolsを参考とし，診療の質評価のための基準と達成目標を作成した．完成した基準を用いて評価を実施した．結果のうち、達成率が低かったものについて、要因を追加で詳しく調べた後、院内の医師間で改善方法を検討した．</w:t>
      </w:r>
    </w:p>
    <w:p w:rsidR="001E4492" w:rsidRPr="001E4492" w:rsidRDefault="001E4492" w:rsidP="001E4492">
      <w:pPr>
        <w:rPr>
          <w:rFonts w:ascii="ＭＳ 明朝" w:hAnsi="ＭＳ 明朝"/>
          <w:szCs w:val="21"/>
        </w:rPr>
      </w:pPr>
      <w:r w:rsidRPr="001E4492">
        <w:rPr>
          <w:rFonts w:ascii="ＭＳ 明朝" w:hAnsi="ＭＳ 明朝" w:hint="eastAsia"/>
          <w:szCs w:val="21"/>
        </w:rPr>
        <w:t>【結果】直近の外来で記録された血圧値が良好にコントロールされている患者の割合は70％であった．診断時に家庭血圧を用いて診断した割合は66%、白衣高血圧の評価に家庭血圧を用いている割合は100%であった。初診患者への心血管系リスクの評価率、臓器障害の評価率はともに40%であった．各評価項目については、健診で情報取得した場合を除くと、カルテ記載率は家族歴が20%、BMIが27%であった．糖尿病、脂質異常症の評価率は100%、喫煙歴の記載率は93%であった．電解質異常の評価率は53%であった．生活習慣への介入率は6%であった．</w:t>
      </w:r>
    </w:p>
    <w:p w:rsidR="001E4492" w:rsidRPr="001E4492" w:rsidRDefault="001E4492" w:rsidP="001E4492">
      <w:pPr>
        <w:rPr>
          <w:rFonts w:ascii="ＭＳ 明朝" w:hAnsi="ＭＳ 明朝"/>
          <w:szCs w:val="21"/>
        </w:rPr>
      </w:pPr>
      <w:r w:rsidRPr="001E4492">
        <w:rPr>
          <w:rFonts w:ascii="ＭＳ 明朝" w:hAnsi="ＭＳ 明朝" w:hint="eastAsia"/>
          <w:szCs w:val="21"/>
        </w:rPr>
        <w:t>【考察】生活習慣への介入に関しては、初期評価で問題がなかったため介入を行っていない、もしくは記録に残っていない、高齢者には介入しにくい、などの要因が考えられた．より問題と思われた、初診患者に対して評価不十分であった項目については、健診に依存していること、カルテのサマリーシートに記載欄が設けられていないことなどが要因として挙げられた．改善案として、初診患者は身長と体重を計測するなどの院内ルールを作る、サマリーシートに家族歴やBMIの記載欄を設ける、高血圧症診療時の定型文や検査セットを作成することなどが挙げられた．</w:t>
      </w:r>
    </w:p>
    <w:p w:rsidR="00FF22EC" w:rsidRDefault="001E4492" w:rsidP="001E4492">
      <w:pPr>
        <w:rPr>
          <w:rFonts w:ascii="ＭＳ 明朝"/>
          <w:szCs w:val="21"/>
        </w:rPr>
      </w:pPr>
      <w:r w:rsidRPr="001E4492">
        <w:rPr>
          <w:rFonts w:ascii="ＭＳ 明朝" w:hAnsi="ＭＳ 明朝" w:hint="eastAsia"/>
          <w:szCs w:val="21"/>
        </w:rPr>
        <w:t>【結論】家庭医療診療所のための質評価ツールを用いることにより，日常診療では気づきにくい改善点が明らかになる．地域住民と医療の最も身近な接点である家庭医療診療所が診療の質を評価し改善することは重要である．</w:t>
      </w:r>
      <w:r>
        <w:rPr>
          <w:rFonts w:ascii="ＭＳ 明朝"/>
          <w:szCs w:val="21"/>
        </w:rPr>
        <w:t xml:space="preserve"> </w:t>
      </w:r>
    </w:p>
    <w:p w:rsidR="00FF22EC" w:rsidRDefault="00FF22EC" w:rsidP="00FF22EC">
      <w:pPr>
        <w:rPr>
          <w:rFonts w:ascii="ＭＳ 明朝"/>
          <w:szCs w:val="21"/>
        </w:rPr>
      </w:pPr>
    </w:p>
    <w:p w:rsidR="00FF22EC" w:rsidRDefault="00FF22EC" w:rsidP="00FF22EC">
      <w:pPr>
        <w:rPr>
          <w:rFonts w:ascii="ＭＳ 明朝"/>
          <w:szCs w:val="21"/>
        </w:rPr>
      </w:pPr>
    </w:p>
    <w:p w:rsidR="00FF22EC" w:rsidRPr="00B405A2" w:rsidRDefault="00FF22EC" w:rsidP="00FF22EC">
      <w:pPr>
        <w:rPr>
          <w:rFonts w:ascii="ＭＳ 明朝"/>
          <w:szCs w:val="21"/>
        </w:rPr>
      </w:pPr>
    </w:p>
    <w:p w:rsidR="00FF22EC" w:rsidRPr="00B405A2" w:rsidRDefault="00FF22EC" w:rsidP="00FF22EC">
      <w:pPr>
        <w:jc w:val="left"/>
        <w:rPr>
          <w:rFonts w:ascii="ＭＳ 明朝" w:hAnsi="ＭＳ 明朝"/>
          <w:szCs w:val="21"/>
        </w:rPr>
      </w:pPr>
      <w:r>
        <w:rPr>
          <w:rFonts w:ascii="ＭＳ 明朝"/>
          <w:szCs w:val="21"/>
        </w:rPr>
        <w:br w:type="page"/>
      </w:r>
      <w:r w:rsidR="001E4492" w:rsidRPr="00C71818">
        <w:rPr>
          <w:rFonts w:ascii="ＭＳ 明朝" w:hAnsi="ＭＳ 明朝" w:hint="eastAsia"/>
          <w:b/>
          <w:szCs w:val="21"/>
          <w:bdr w:val="single" w:sz="4" w:space="0" w:color="auto"/>
        </w:rPr>
        <w:lastRenderedPageBreak/>
        <w:t>口演５</w:t>
      </w:r>
      <w:r w:rsidR="001E4492">
        <w:rPr>
          <w:rFonts w:ascii="ＭＳ 明朝" w:hAnsi="ＭＳ 明朝" w:hint="eastAsia"/>
          <w:b/>
          <w:szCs w:val="21"/>
        </w:rPr>
        <w:t xml:space="preserve">　</w:t>
      </w:r>
      <w:r w:rsidR="001E4492" w:rsidRPr="001E4492">
        <w:rPr>
          <w:rFonts w:ascii="ＭＳ 明朝" w:hAnsi="ＭＳ 明朝" w:hint="eastAsia"/>
          <w:b/>
          <w:szCs w:val="21"/>
        </w:rPr>
        <w:t>無床診療所の時間外電話対応に対する患者の認識</w:t>
      </w:r>
    </w:p>
    <w:p w:rsidR="00FF22EC" w:rsidRPr="00B405A2" w:rsidRDefault="00FF22EC" w:rsidP="00FF22EC">
      <w:pPr>
        <w:snapToGrid w:val="0"/>
        <w:spacing w:beforeLines="50" w:before="175" w:line="10" w:lineRule="atLeast"/>
        <w:jc w:val="left"/>
        <w:rPr>
          <w:rFonts w:ascii="ＭＳ 明朝"/>
          <w:szCs w:val="21"/>
        </w:rPr>
      </w:pPr>
      <w:r w:rsidRPr="00B405A2">
        <w:rPr>
          <w:rFonts w:ascii="ＭＳ 明朝" w:hAnsi="ＭＳ 明朝" w:hint="eastAsia"/>
          <w:szCs w:val="21"/>
        </w:rPr>
        <w:t>○</w:t>
      </w:r>
      <w:r w:rsidR="00C71818" w:rsidRPr="00C71818">
        <w:rPr>
          <w:rFonts w:ascii="ＭＳ 明朝" w:hAnsi="ＭＳ 明朝" w:cs="Arial"/>
          <w:bCs/>
        </w:rPr>
        <w:t>今江章宏</w:t>
      </w:r>
      <w:r w:rsidR="00C71818" w:rsidRPr="00C71818">
        <w:rPr>
          <w:rFonts w:ascii="ＭＳ 明朝" w:hAnsi="ＭＳ 明朝" w:cs="Arial"/>
          <w:bCs/>
          <w:vertAlign w:val="superscript"/>
        </w:rPr>
        <w:t>1</w:t>
      </w:r>
      <w:r w:rsidR="00C71818" w:rsidRPr="00C71818">
        <w:rPr>
          <w:rFonts w:ascii="ＭＳ 明朝" w:hAnsi="ＭＳ 明朝" w:cs="Arial"/>
          <w:bCs/>
        </w:rPr>
        <w:t>、佐藤弘太郎</w:t>
      </w:r>
      <w:r w:rsidR="00C71818" w:rsidRPr="00C71818">
        <w:rPr>
          <w:rFonts w:ascii="ＭＳ 明朝" w:hAnsi="ＭＳ 明朝" w:cs="Arial"/>
          <w:bCs/>
          <w:vertAlign w:val="superscript"/>
        </w:rPr>
        <w:t>2</w:t>
      </w:r>
      <w:r w:rsidR="00C71818" w:rsidRPr="00C71818">
        <w:rPr>
          <w:rFonts w:ascii="ＭＳ 明朝" w:hAnsi="ＭＳ 明朝" w:cs="Arial"/>
          <w:bCs/>
        </w:rPr>
        <w:t>、</w:t>
      </w:r>
      <w:r w:rsidR="00C71818" w:rsidRPr="00C71818">
        <w:rPr>
          <w:rFonts w:ascii="ＭＳ 明朝" w:hAnsi="ＭＳ 明朝" w:cs="Arial"/>
        </w:rPr>
        <w:t>草場鉄周</w:t>
      </w:r>
      <w:r w:rsidR="00C71818" w:rsidRPr="00C71818">
        <w:rPr>
          <w:rFonts w:ascii="ＭＳ 明朝" w:hAnsi="ＭＳ 明朝" w:cs="Arial"/>
          <w:bCs/>
          <w:vertAlign w:val="superscript"/>
        </w:rPr>
        <w:t>2</w:t>
      </w:r>
    </w:p>
    <w:p w:rsidR="00C71818" w:rsidRPr="00C71818" w:rsidRDefault="00C71818" w:rsidP="00C71818">
      <w:pPr>
        <w:pStyle w:val="ad"/>
        <w:rPr>
          <w:rFonts w:hAnsi="ＭＳ 明朝" w:cs="Arial"/>
          <w:bCs/>
        </w:rPr>
      </w:pPr>
      <w:r w:rsidRPr="00C71818">
        <w:rPr>
          <w:rFonts w:hAnsi="ＭＳ 明朝" w:cs="Arial"/>
          <w:bCs/>
          <w:vertAlign w:val="superscript"/>
        </w:rPr>
        <w:t>1</w:t>
      </w:r>
      <w:r w:rsidRPr="00C71818">
        <w:rPr>
          <w:rFonts w:hAnsi="ＭＳ 明朝" w:cs="Arial"/>
          <w:bCs/>
        </w:rPr>
        <w:t>寿都町立寿都診療所、</w:t>
      </w:r>
      <w:r w:rsidRPr="00C71818">
        <w:rPr>
          <w:rFonts w:hAnsi="ＭＳ 明朝" w:cs="Arial"/>
          <w:bCs/>
          <w:vertAlign w:val="superscript"/>
        </w:rPr>
        <w:t>2</w:t>
      </w:r>
      <w:r w:rsidRPr="00C71818">
        <w:rPr>
          <w:rFonts w:hAnsi="ＭＳ 明朝" w:cs="Arial"/>
          <w:bCs/>
        </w:rPr>
        <w:t>北海道家庭医療学センター</w:t>
      </w:r>
    </w:p>
    <w:p w:rsidR="00FF22EC" w:rsidRPr="00C71818" w:rsidRDefault="00FF22EC" w:rsidP="00FF22EC">
      <w:pPr>
        <w:snapToGrid w:val="0"/>
        <w:spacing w:line="10" w:lineRule="atLeast"/>
        <w:jc w:val="left"/>
        <w:rPr>
          <w:rFonts w:ascii="ＭＳ 明朝"/>
          <w:szCs w:val="21"/>
        </w:rPr>
      </w:pPr>
    </w:p>
    <w:p w:rsidR="00FF22EC" w:rsidRPr="00B405A2" w:rsidRDefault="00FF22EC" w:rsidP="00FF22EC">
      <w:pPr>
        <w:rPr>
          <w:rFonts w:ascii="ＭＳ 明朝"/>
          <w:szCs w:val="21"/>
        </w:rPr>
        <w:sectPr w:rsidR="00FF22EC" w:rsidRPr="00B405A2" w:rsidSect="00F06B4D">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1418" w:right="1418" w:bottom="1418" w:left="1418" w:header="851" w:footer="992" w:gutter="0"/>
          <w:pgNumType w:start="0"/>
          <w:cols w:space="720"/>
          <w:titlePg/>
          <w:docGrid w:type="linesAndChars" w:linePitch="350" w:charSpace="1219"/>
        </w:sectPr>
      </w:pPr>
    </w:p>
    <w:p w:rsidR="00C71818" w:rsidRPr="00C71818" w:rsidRDefault="00C71818" w:rsidP="00C71818">
      <w:pPr>
        <w:pStyle w:val="ad"/>
        <w:rPr>
          <w:rFonts w:hAnsi="ＭＳ 明朝" w:cs="Arial"/>
          <w:bCs/>
        </w:rPr>
      </w:pPr>
      <w:r w:rsidRPr="00C71818">
        <w:rPr>
          <w:rFonts w:hAnsi="ＭＳ 明朝" w:cs="Arial"/>
          <w:bCs/>
        </w:rPr>
        <w:lastRenderedPageBreak/>
        <w:t>【目的】</w:t>
      </w:r>
      <w:r w:rsidRPr="00C71818">
        <w:rPr>
          <w:rFonts w:hAnsi="ＭＳ 明朝" w:cs="Arial" w:hint="eastAsia"/>
          <w:bCs/>
        </w:rPr>
        <w:t>室蘭市のAクリニックでは、</w:t>
      </w:r>
      <w:r w:rsidRPr="00C71818">
        <w:rPr>
          <w:rFonts w:hAnsi="ＭＳ 明朝" w:cs="Arial"/>
          <w:bCs/>
        </w:rPr>
        <w:t>訪問診療患者</w:t>
      </w:r>
      <w:r w:rsidRPr="00C71818">
        <w:rPr>
          <w:rFonts w:hAnsi="ＭＳ 明朝" w:cs="Arial" w:hint="eastAsia"/>
          <w:bCs/>
        </w:rPr>
        <w:t>には</w:t>
      </w:r>
      <w:r w:rsidRPr="00C71818">
        <w:rPr>
          <w:rFonts w:hAnsi="ＭＳ 明朝" w:cs="Arial"/>
          <w:bCs/>
        </w:rPr>
        <w:t>24時間対応で往診を行っているが、外来通院患者には待機医師が電話対応を行っている。</w:t>
      </w:r>
      <w:r w:rsidRPr="00C71818">
        <w:rPr>
          <w:rFonts w:hAnsi="ＭＳ 明朝" w:cs="Arial" w:hint="eastAsia"/>
          <w:bCs/>
        </w:rPr>
        <w:t>一方で</w:t>
      </w:r>
      <w:r w:rsidRPr="00C71818">
        <w:rPr>
          <w:rFonts w:hAnsi="ＭＳ 明朝" w:cs="Arial"/>
          <w:bCs/>
        </w:rPr>
        <w:t>、</w:t>
      </w:r>
      <w:r w:rsidRPr="00C71818">
        <w:rPr>
          <w:rFonts w:hAnsi="ＭＳ 明朝" w:cs="Arial" w:hint="eastAsia"/>
          <w:bCs/>
        </w:rPr>
        <w:t>患者が時間外に電話対応を利用せず市内の病院救急外来を受診し、後日外来で事後報告を受けることは度々経験する。本研究では、</w:t>
      </w:r>
      <w:r w:rsidRPr="00C71818">
        <w:rPr>
          <w:rFonts w:hAnsi="ＭＳ 明朝" w:cs="Arial"/>
          <w:bCs/>
        </w:rPr>
        <w:t>時間外電話対応に対する</w:t>
      </w:r>
      <w:r w:rsidRPr="00C71818">
        <w:rPr>
          <w:rFonts w:hAnsi="ＭＳ 明朝" w:cs="Arial" w:hint="eastAsia"/>
          <w:bCs/>
        </w:rPr>
        <w:t>患者の</w:t>
      </w:r>
      <w:r w:rsidRPr="00C71818">
        <w:rPr>
          <w:rFonts w:hAnsi="ＭＳ 明朝" w:cs="Arial"/>
          <w:bCs/>
        </w:rPr>
        <w:t>認識を</w:t>
      </w:r>
      <w:r w:rsidRPr="00C71818">
        <w:rPr>
          <w:rFonts w:hAnsi="ＭＳ 明朝" w:cs="Arial" w:hint="eastAsia"/>
          <w:bCs/>
        </w:rPr>
        <w:t>調査</w:t>
      </w:r>
      <w:r w:rsidRPr="00C71818">
        <w:rPr>
          <w:rFonts w:hAnsi="ＭＳ 明朝" w:cs="Arial"/>
          <w:bCs/>
        </w:rPr>
        <w:t>し、今後のあり方を検討</w:t>
      </w:r>
      <w:r w:rsidRPr="00C71818">
        <w:rPr>
          <w:rFonts w:hAnsi="ＭＳ 明朝" w:cs="Arial" w:hint="eastAsia"/>
          <w:bCs/>
        </w:rPr>
        <w:t>する</w:t>
      </w:r>
      <w:r w:rsidRPr="00C71818">
        <w:rPr>
          <w:rFonts w:hAnsi="ＭＳ 明朝" w:cs="Arial"/>
          <w:bCs/>
        </w:rPr>
        <w:t>。</w:t>
      </w:r>
    </w:p>
    <w:p w:rsidR="00C71818" w:rsidRPr="00C71818" w:rsidRDefault="00C71818" w:rsidP="00C71818">
      <w:pPr>
        <w:pStyle w:val="ad"/>
        <w:rPr>
          <w:rFonts w:hAnsi="ＭＳ 明朝" w:cs="Arial"/>
          <w:bCs/>
        </w:rPr>
      </w:pPr>
      <w:r w:rsidRPr="00C71818">
        <w:rPr>
          <w:rFonts w:hAnsi="ＭＳ 明朝" w:cs="Arial"/>
          <w:bCs/>
        </w:rPr>
        <w:t>【方法】</w:t>
      </w:r>
      <w:r w:rsidRPr="00C71818">
        <w:rPr>
          <w:rFonts w:hAnsi="ＭＳ 明朝" w:cs="Arial" w:hint="eastAsia"/>
          <w:bCs/>
        </w:rPr>
        <w:t>室蘭市のAクリニック</w:t>
      </w:r>
      <w:r w:rsidRPr="00C71818">
        <w:rPr>
          <w:rFonts w:hAnsi="ＭＳ 明朝" w:cs="Arial"/>
          <w:bCs/>
        </w:rPr>
        <w:t>において、選択回答式の調査票を用い</w:t>
      </w:r>
      <w:r w:rsidRPr="00C71818">
        <w:rPr>
          <w:rFonts w:hAnsi="ＭＳ 明朝" w:cs="Arial" w:hint="eastAsia"/>
          <w:bCs/>
        </w:rPr>
        <w:t>て実態</w:t>
      </w:r>
      <w:r w:rsidRPr="00C71818">
        <w:rPr>
          <w:rFonts w:hAnsi="ＭＳ 明朝" w:cs="Arial"/>
          <w:bCs/>
        </w:rPr>
        <w:t>調査を行った。対象は2014年12月8日から12月26日の午前外来へ定期受診した65歳以上の患者とし、9・10・11・12時台の最初に受診した患者をエントリーした。</w:t>
      </w:r>
    </w:p>
    <w:p w:rsidR="00C71818" w:rsidRPr="00C71818" w:rsidRDefault="00C71818" w:rsidP="00C71818">
      <w:pPr>
        <w:pStyle w:val="ad"/>
        <w:rPr>
          <w:rFonts w:hAnsi="ＭＳ 明朝" w:cs="Arial"/>
          <w:bCs/>
        </w:rPr>
      </w:pPr>
      <w:r w:rsidRPr="00C71818">
        <w:rPr>
          <w:rFonts w:hAnsi="ＭＳ 明朝" w:cs="Arial"/>
          <w:bCs/>
        </w:rPr>
        <w:t>【結果】31名から有効回答を得て、男性</w:t>
      </w:r>
      <w:r w:rsidRPr="00C71818">
        <w:rPr>
          <w:rFonts w:hAnsi="ＭＳ 明朝" w:cs="Arial" w:hint="eastAsia"/>
          <w:bCs/>
        </w:rPr>
        <w:t>14</w:t>
      </w:r>
      <w:r w:rsidRPr="00C71818">
        <w:rPr>
          <w:rFonts w:hAnsi="ＭＳ 明朝" w:cs="Arial"/>
          <w:bCs/>
        </w:rPr>
        <w:t>名、平均年齢</w:t>
      </w:r>
      <w:r w:rsidRPr="00C71818">
        <w:rPr>
          <w:rFonts w:hAnsi="ＭＳ 明朝" w:cs="Arial" w:hint="eastAsia"/>
          <w:bCs/>
        </w:rPr>
        <w:t>74.2</w:t>
      </w:r>
      <w:r w:rsidRPr="00C71818">
        <w:rPr>
          <w:rFonts w:hAnsi="ＭＳ 明朝" w:cs="Arial"/>
          <w:bCs/>
        </w:rPr>
        <w:t>歳であった。電話対応の存在を</w:t>
      </w:r>
      <w:r w:rsidRPr="00C71818">
        <w:rPr>
          <w:rFonts w:hAnsi="ＭＳ 明朝" w:cs="Arial" w:hint="eastAsia"/>
          <w:bCs/>
        </w:rPr>
        <w:t>「</w:t>
      </w:r>
      <w:r w:rsidRPr="00C71818">
        <w:rPr>
          <w:rFonts w:hAnsi="ＭＳ 明朝" w:cs="Arial"/>
          <w:bCs/>
        </w:rPr>
        <w:t>知っていた</w:t>
      </w:r>
      <w:r w:rsidRPr="00C71818">
        <w:rPr>
          <w:rFonts w:hAnsi="ＭＳ 明朝" w:cs="Arial" w:hint="eastAsia"/>
          <w:bCs/>
        </w:rPr>
        <w:t>」</w:t>
      </w:r>
      <w:r w:rsidRPr="00C71818">
        <w:rPr>
          <w:rFonts w:hAnsi="ＭＳ 明朝" w:cs="Arial"/>
          <w:bCs/>
        </w:rPr>
        <w:t>のは13名で、</w:t>
      </w:r>
      <w:r w:rsidRPr="00C71818">
        <w:rPr>
          <w:rFonts w:hAnsi="ＭＳ 明朝" w:cs="Arial" w:hint="eastAsia"/>
          <w:bCs/>
        </w:rPr>
        <w:t>「</w:t>
      </w:r>
      <w:r w:rsidRPr="00C71818">
        <w:rPr>
          <w:rFonts w:hAnsi="ＭＳ 明朝" w:cs="Arial"/>
          <w:bCs/>
        </w:rPr>
        <w:t>知らなかった</w:t>
      </w:r>
      <w:r w:rsidRPr="00C71818">
        <w:rPr>
          <w:rFonts w:hAnsi="ＭＳ 明朝" w:cs="Arial" w:hint="eastAsia"/>
          <w:bCs/>
        </w:rPr>
        <w:t>」</w:t>
      </w:r>
      <w:r w:rsidRPr="00C71818">
        <w:rPr>
          <w:rFonts w:hAnsi="ＭＳ 明朝" w:cs="Arial"/>
          <w:bCs/>
        </w:rPr>
        <w:t>のは18名であった。知っていた患者のうち、</w:t>
      </w:r>
      <w:r w:rsidRPr="00C71818">
        <w:rPr>
          <w:rFonts w:hAnsi="ＭＳ 明朝" w:cs="Arial" w:hint="eastAsia"/>
          <w:bCs/>
        </w:rPr>
        <w:t>「</w:t>
      </w:r>
      <w:r w:rsidRPr="00C71818">
        <w:rPr>
          <w:rFonts w:hAnsi="ＭＳ 明朝" w:cs="Arial"/>
          <w:bCs/>
        </w:rPr>
        <w:t>電話したことがある</w:t>
      </w:r>
      <w:r w:rsidRPr="00C71818">
        <w:rPr>
          <w:rFonts w:hAnsi="ＭＳ 明朝" w:cs="Arial" w:hint="eastAsia"/>
          <w:bCs/>
        </w:rPr>
        <w:t>」</w:t>
      </w:r>
      <w:r w:rsidRPr="00C71818">
        <w:rPr>
          <w:rFonts w:hAnsi="ＭＳ 明朝" w:cs="Arial"/>
          <w:bCs/>
        </w:rPr>
        <w:t>のは5名で、</w:t>
      </w:r>
      <w:r w:rsidRPr="00C71818">
        <w:rPr>
          <w:rFonts w:hAnsi="ＭＳ 明朝" w:cs="Arial" w:hint="eastAsia"/>
          <w:bCs/>
        </w:rPr>
        <w:t>「</w:t>
      </w:r>
      <w:r w:rsidRPr="00C71818">
        <w:rPr>
          <w:rFonts w:hAnsi="ＭＳ 明朝" w:cs="Arial"/>
          <w:bCs/>
        </w:rPr>
        <w:t>電話したことがない</w:t>
      </w:r>
      <w:r w:rsidRPr="00C71818">
        <w:rPr>
          <w:rFonts w:hAnsi="ＭＳ 明朝" w:cs="Arial" w:hint="eastAsia"/>
          <w:bCs/>
        </w:rPr>
        <w:t>」</w:t>
      </w:r>
      <w:r w:rsidRPr="00C71818">
        <w:rPr>
          <w:rFonts w:hAnsi="ＭＳ 明朝" w:cs="Arial"/>
          <w:bCs/>
        </w:rPr>
        <w:t>のは8名であった。電話したことがある患者のうち、</w:t>
      </w:r>
      <w:r w:rsidRPr="00C71818">
        <w:rPr>
          <w:rFonts w:hAnsi="ＭＳ 明朝" w:cs="Arial" w:hint="eastAsia"/>
          <w:bCs/>
        </w:rPr>
        <w:t>「</w:t>
      </w:r>
      <w:r w:rsidRPr="00C71818">
        <w:rPr>
          <w:rFonts w:hAnsi="ＭＳ 明朝" w:cs="Arial"/>
          <w:bCs/>
        </w:rPr>
        <w:t>役に立っている</w:t>
      </w:r>
      <w:r w:rsidRPr="00C71818">
        <w:rPr>
          <w:rFonts w:hAnsi="ＭＳ 明朝" w:cs="Arial" w:hint="eastAsia"/>
          <w:bCs/>
        </w:rPr>
        <w:t>」</w:t>
      </w:r>
      <w:r w:rsidRPr="00C71818">
        <w:rPr>
          <w:rFonts w:hAnsi="ＭＳ 明朝" w:cs="Arial"/>
          <w:bCs/>
        </w:rPr>
        <w:t>としたのは4名で、</w:t>
      </w:r>
      <w:r w:rsidRPr="00C71818">
        <w:rPr>
          <w:rFonts w:hAnsi="ＭＳ 明朝" w:cs="Arial" w:hint="eastAsia"/>
          <w:bCs/>
        </w:rPr>
        <w:t>「</w:t>
      </w:r>
      <w:r w:rsidRPr="00C71818">
        <w:rPr>
          <w:rFonts w:hAnsi="ＭＳ 明朝" w:cs="Arial"/>
          <w:bCs/>
        </w:rPr>
        <w:t>役に立っていない</w:t>
      </w:r>
      <w:r w:rsidRPr="00C71818">
        <w:rPr>
          <w:rFonts w:hAnsi="ＭＳ 明朝" w:cs="Arial" w:hint="eastAsia"/>
          <w:bCs/>
        </w:rPr>
        <w:t>」</w:t>
      </w:r>
      <w:r w:rsidRPr="00C71818">
        <w:rPr>
          <w:rFonts w:hAnsi="ＭＳ 明朝" w:cs="Arial"/>
          <w:bCs/>
        </w:rPr>
        <w:t>としたのは1名であった。また、知らなかった患者のうち、</w:t>
      </w:r>
      <w:r w:rsidRPr="00C71818">
        <w:rPr>
          <w:rFonts w:hAnsi="ＭＳ 明朝" w:cs="Arial" w:hint="eastAsia"/>
          <w:bCs/>
        </w:rPr>
        <w:t>「</w:t>
      </w:r>
      <w:r w:rsidRPr="00C71818">
        <w:rPr>
          <w:rFonts w:hAnsi="ＭＳ 明朝" w:cs="Arial"/>
          <w:bCs/>
        </w:rPr>
        <w:t>電話しようと思う</w:t>
      </w:r>
      <w:r w:rsidRPr="00C71818">
        <w:rPr>
          <w:rFonts w:hAnsi="ＭＳ 明朝" w:cs="Arial" w:hint="eastAsia"/>
          <w:bCs/>
        </w:rPr>
        <w:t>」</w:t>
      </w:r>
      <w:r w:rsidRPr="00C71818">
        <w:rPr>
          <w:rFonts w:hAnsi="ＭＳ 明朝" w:cs="Arial"/>
          <w:bCs/>
        </w:rPr>
        <w:t>としたのは17名、</w:t>
      </w:r>
      <w:r w:rsidRPr="00C71818">
        <w:rPr>
          <w:rFonts w:hAnsi="ＭＳ 明朝" w:cs="Arial" w:hint="eastAsia"/>
          <w:bCs/>
        </w:rPr>
        <w:t>「</w:t>
      </w:r>
      <w:r w:rsidRPr="00C71818">
        <w:rPr>
          <w:rFonts w:hAnsi="ＭＳ 明朝" w:cs="Arial"/>
          <w:bCs/>
        </w:rPr>
        <w:t>電話しようと思わない</w:t>
      </w:r>
      <w:r w:rsidRPr="00C71818">
        <w:rPr>
          <w:rFonts w:hAnsi="ＭＳ 明朝" w:cs="Arial" w:hint="eastAsia"/>
          <w:bCs/>
        </w:rPr>
        <w:t>」</w:t>
      </w:r>
      <w:r w:rsidRPr="00C71818">
        <w:rPr>
          <w:rFonts w:hAnsi="ＭＳ 明朝" w:cs="Arial"/>
          <w:bCs/>
        </w:rPr>
        <w:t>としたのは1名であった。さらに、役に立っている理由は「どうすればいいのか教えてもらえる」「時間帯や曜日に関係なく通じる」「普段よく知っている医師が対応する」という意見が多く「病院の救急外来まで行くのが大変」という理由は少なかった。知っていたら電話しようと思う理由も同様の傾向であった。なお、役に立っていないとした理由は「電話をしても繋がらなかった」、電話したことがないとした理由は全員「時間外に健康問題で困ったことがないから」、知っていても電話しようと思わないとした理由は「検査ができないから」であった。</w:t>
      </w:r>
    </w:p>
    <w:p w:rsidR="00C71818" w:rsidRPr="00C71818" w:rsidRDefault="00C71818" w:rsidP="00C71818">
      <w:pPr>
        <w:pStyle w:val="ad"/>
        <w:rPr>
          <w:rFonts w:hAnsi="ＭＳ 明朝" w:cs="Arial"/>
          <w:bCs/>
        </w:rPr>
      </w:pPr>
      <w:r w:rsidRPr="00C71818">
        <w:rPr>
          <w:rFonts w:hAnsi="ＭＳ 明朝" w:cs="Arial" w:hint="eastAsia"/>
          <w:bCs/>
        </w:rPr>
        <w:t>【考察】電話対応に対する患者の満足度は比較的高く、これまで電話対応を知らなかった患者からのニーズも高かった。またその理由から、患者は電話対応と救急外来を目的や状況に応じて初めから使い分けている可能性があり、「電話対応そのものに対する不満や、救急外来と比べて物足りなさを感じている患者が一定数いるのでは」という当初の想定とは異なるものであった。一方で、電話対応そのものの存在を知らない患者が多く、院内掲示や広報誌などによる普及策の検討が今後必要と考えられた。</w:t>
      </w:r>
    </w:p>
    <w:p w:rsidR="00FF22EC" w:rsidRDefault="00FF22EC" w:rsidP="00FF22EC">
      <w:pPr>
        <w:rPr>
          <w:rFonts w:ascii="ＭＳ 明朝"/>
          <w:szCs w:val="21"/>
        </w:rPr>
      </w:pPr>
    </w:p>
    <w:p w:rsidR="00FF22EC" w:rsidRPr="00B405A2" w:rsidRDefault="00FF22EC" w:rsidP="00FF22EC">
      <w:pPr>
        <w:rPr>
          <w:rFonts w:ascii="ＭＳ 明朝"/>
          <w:szCs w:val="21"/>
        </w:rPr>
      </w:pPr>
    </w:p>
    <w:p w:rsidR="00FF22EC" w:rsidRPr="00B405A2" w:rsidRDefault="00FF22EC" w:rsidP="00FF22EC">
      <w:pPr>
        <w:jc w:val="left"/>
        <w:rPr>
          <w:rFonts w:ascii="ＭＳ 明朝" w:hAnsi="ＭＳ 明朝"/>
          <w:szCs w:val="21"/>
        </w:rPr>
      </w:pPr>
      <w:r>
        <w:rPr>
          <w:rFonts w:ascii="ＭＳ 明朝"/>
          <w:szCs w:val="21"/>
        </w:rPr>
        <w:br w:type="page"/>
      </w:r>
      <w:r w:rsidR="00C71818" w:rsidRPr="00C71818">
        <w:rPr>
          <w:rFonts w:ascii="ＭＳ 明朝" w:hAnsi="ＭＳ 明朝" w:hint="eastAsia"/>
          <w:b/>
          <w:szCs w:val="21"/>
          <w:bdr w:val="single" w:sz="4" w:space="0" w:color="auto"/>
        </w:rPr>
        <w:lastRenderedPageBreak/>
        <w:t>口演６</w:t>
      </w:r>
      <w:r w:rsidR="00C71818">
        <w:rPr>
          <w:rFonts w:ascii="ＭＳ 明朝" w:hAnsi="ＭＳ 明朝" w:hint="eastAsia"/>
          <w:b/>
          <w:szCs w:val="21"/>
        </w:rPr>
        <w:t xml:space="preserve">　あなたがいま大切に考えていることは何ですか？</w:t>
      </w:r>
    </w:p>
    <w:p w:rsidR="00FF22EC" w:rsidRPr="00B405A2" w:rsidRDefault="000400A5" w:rsidP="00095443">
      <w:pPr>
        <w:snapToGrid w:val="0"/>
        <w:spacing w:beforeLines="50" w:before="175" w:line="10" w:lineRule="atLeast"/>
        <w:ind w:firstLineChars="500" w:firstLine="1084"/>
        <w:jc w:val="left"/>
        <w:rPr>
          <w:rFonts w:ascii="ＭＳ 明朝"/>
          <w:b/>
          <w:szCs w:val="21"/>
        </w:rPr>
      </w:pPr>
      <w:r>
        <w:rPr>
          <w:rFonts w:ascii="ＭＳ 明朝" w:hAnsi="ＭＳ 明朝" w:hint="eastAsia"/>
          <w:b/>
          <w:szCs w:val="21"/>
        </w:rPr>
        <w:t>―</w:t>
      </w:r>
      <w:r w:rsidR="00C71818">
        <w:rPr>
          <w:rFonts w:ascii="ＭＳ 明朝" w:hAnsi="ＭＳ 明朝" w:hint="eastAsia"/>
          <w:b/>
          <w:szCs w:val="21"/>
        </w:rPr>
        <w:t>Motivation/Identityに関するアンケート</w:t>
      </w:r>
      <w:r>
        <w:rPr>
          <w:rFonts w:ascii="ＭＳ 明朝" w:hAnsi="ＭＳ 明朝" w:hint="eastAsia"/>
          <w:b/>
          <w:szCs w:val="21"/>
        </w:rPr>
        <w:t>―</w:t>
      </w:r>
    </w:p>
    <w:p w:rsidR="00FF22EC" w:rsidRPr="00B405A2" w:rsidRDefault="00FF22EC" w:rsidP="00FF22EC">
      <w:pPr>
        <w:snapToGrid w:val="0"/>
        <w:spacing w:beforeLines="50" w:before="175" w:line="10" w:lineRule="atLeast"/>
        <w:jc w:val="left"/>
        <w:rPr>
          <w:rFonts w:ascii="ＭＳ 明朝"/>
          <w:szCs w:val="21"/>
        </w:rPr>
      </w:pPr>
      <w:r w:rsidRPr="00B405A2">
        <w:rPr>
          <w:rFonts w:ascii="ＭＳ 明朝" w:hAnsi="ＭＳ 明朝" w:hint="eastAsia"/>
          <w:szCs w:val="21"/>
        </w:rPr>
        <w:t>○</w:t>
      </w:r>
      <w:r w:rsidR="00C71818">
        <w:rPr>
          <w:rFonts w:ascii="ＭＳ 明朝" w:hAnsi="ＭＳ 明朝" w:hint="eastAsia"/>
          <w:szCs w:val="21"/>
        </w:rPr>
        <w:t>葛西孝健</w:t>
      </w:r>
      <w:r w:rsidR="00C71818" w:rsidRPr="002A56B0">
        <w:rPr>
          <w:rFonts w:ascii="ＭＳ 明朝" w:hAnsi="ＭＳ 明朝" w:hint="eastAsia"/>
          <w:szCs w:val="21"/>
          <w:vertAlign w:val="superscript"/>
        </w:rPr>
        <w:t>1</w:t>
      </w:r>
      <w:r w:rsidR="00C71818">
        <w:rPr>
          <w:rFonts w:ascii="ＭＳ 明朝" w:hAnsi="ＭＳ 明朝" w:hint="eastAsia"/>
          <w:szCs w:val="21"/>
        </w:rPr>
        <w:t>，米澤窓可</w:t>
      </w:r>
      <w:r w:rsidR="00C71818" w:rsidRPr="002A56B0">
        <w:rPr>
          <w:rFonts w:ascii="ＭＳ 明朝" w:hAnsi="ＭＳ 明朝" w:hint="eastAsia"/>
          <w:szCs w:val="21"/>
          <w:vertAlign w:val="superscript"/>
        </w:rPr>
        <w:t>2</w:t>
      </w:r>
      <w:r w:rsidR="00C71818">
        <w:rPr>
          <w:rFonts w:ascii="ＭＳ 明朝" w:hAnsi="ＭＳ 明朝" w:hint="eastAsia"/>
          <w:szCs w:val="21"/>
        </w:rPr>
        <w:t>，</w:t>
      </w:r>
      <w:r w:rsidR="00C71818" w:rsidRPr="002A56B0">
        <w:rPr>
          <w:rFonts w:ascii="ＭＳ 明朝" w:hAnsi="ＭＳ 明朝" w:hint="eastAsia"/>
          <w:szCs w:val="21"/>
        </w:rPr>
        <w:t>岩田</w:t>
      </w:r>
      <w:r w:rsidR="00C71818">
        <w:rPr>
          <w:rFonts w:ascii="ＭＳ 明朝" w:hAnsi="ＭＳ 明朝" w:hint="eastAsia"/>
          <w:szCs w:val="21"/>
        </w:rPr>
        <w:t>啓芳</w:t>
      </w:r>
      <w:r w:rsidR="00C71818" w:rsidRPr="002A56B0">
        <w:rPr>
          <w:rFonts w:ascii="ＭＳ 明朝" w:hAnsi="ＭＳ 明朝" w:hint="eastAsia"/>
          <w:szCs w:val="21"/>
          <w:vertAlign w:val="superscript"/>
        </w:rPr>
        <w:t>1</w:t>
      </w:r>
      <w:r w:rsidR="00C71818">
        <w:rPr>
          <w:rFonts w:ascii="ＭＳ 明朝" w:hAnsi="ＭＳ 明朝" w:hint="eastAsia"/>
          <w:szCs w:val="21"/>
        </w:rPr>
        <w:t>，</w:t>
      </w:r>
      <w:r w:rsidR="00C71818" w:rsidRPr="002A56B0">
        <w:rPr>
          <w:rFonts w:ascii="ＭＳ 明朝" w:hAnsi="ＭＳ 明朝" w:hint="eastAsia"/>
          <w:szCs w:val="21"/>
        </w:rPr>
        <w:t>二川原真治</w:t>
      </w:r>
      <w:r w:rsidR="00C71818" w:rsidRPr="002A56B0">
        <w:rPr>
          <w:rFonts w:ascii="ＭＳ 明朝" w:hAnsi="ＭＳ 明朝" w:hint="eastAsia"/>
          <w:szCs w:val="21"/>
          <w:vertAlign w:val="superscript"/>
        </w:rPr>
        <w:t>1</w:t>
      </w:r>
      <w:r w:rsidR="00C71818" w:rsidRPr="002A56B0">
        <w:rPr>
          <w:rFonts w:ascii="ＭＳ 明朝" w:hAnsi="ＭＳ 明朝" w:hint="eastAsia"/>
          <w:szCs w:val="21"/>
        </w:rPr>
        <w:t>，濱口杉大</w:t>
      </w:r>
      <w:r w:rsidR="00C71818" w:rsidRPr="002A56B0">
        <w:rPr>
          <w:rFonts w:ascii="ＭＳ 明朝" w:hAnsi="ＭＳ 明朝" w:hint="eastAsia"/>
          <w:szCs w:val="21"/>
          <w:vertAlign w:val="superscript"/>
        </w:rPr>
        <w:t>1</w:t>
      </w:r>
      <w:r w:rsidR="00C71818" w:rsidRPr="002A56B0">
        <w:rPr>
          <w:rFonts w:ascii="ＭＳ 明朝" w:hAnsi="ＭＳ 明朝" w:hint="eastAsia"/>
          <w:szCs w:val="21"/>
        </w:rPr>
        <w:t>，阿部昌彦</w:t>
      </w:r>
      <w:r w:rsidR="00C71818" w:rsidRPr="002A56B0">
        <w:rPr>
          <w:rFonts w:ascii="ＭＳ 明朝" w:hAnsi="ＭＳ 明朝" w:hint="eastAsia"/>
          <w:szCs w:val="21"/>
          <w:vertAlign w:val="superscript"/>
        </w:rPr>
        <w:t>1</w:t>
      </w:r>
    </w:p>
    <w:p w:rsidR="00C71818" w:rsidRPr="00B405A2" w:rsidRDefault="00C71818" w:rsidP="00C71818">
      <w:pPr>
        <w:snapToGrid w:val="0"/>
        <w:spacing w:line="10" w:lineRule="atLeast"/>
        <w:jc w:val="left"/>
        <w:rPr>
          <w:rFonts w:ascii="ＭＳ 明朝"/>
          <w:szCs w:val="21"/>
        </w:rPr>
      </w:pPr>
      <w:r w:rsidRPr="00B405A2">
        <w:rPr>
          <w:rFonts w:ascii="ＭＳ 明朝" w:hAnsi="ＭＳ 明朝"/>
          <w:szCs w:val="21"/>
          <w:vertAlign w:val="superscript"/>
        </w:rPr>
        <w:t>1</w:t>
      </w:r>
      <w:r>
        <w:rPr>
          <w:rFonts w:ascii="ＭＳ 明朝" w:hAnsi="ＭＳ 明朝" w:hint="eastAsia"/>
          <w:szCs w:val="21"/>
        </w:rPr>
        <w:t>江別市立病院総合内科</w:t>
      </w:r>
      <w:r w:rsidRPr="00B405A2">
        <w:rPr>
          <w:rFonts w:ascii="ＭＳ 明朝" w:hAnsi="ＭＳ 明朝" w:hint="eastAsia"/>
          <w:szCs w:val="21"/>
        </w:rPr>
        <w:t>、</w:t>
      </w:r>
      <w:r w:rsidRPr="00B405A2">
        <w:rPr>
          <w:rFonts w:ascii="ＭＳ 明朝" w:hAnsi="ＭＳ 明朝"/>
          <w:szCs w:val="21"/>
          <w:vertAlign w:val="superscript"/>
        </w:rPr>
        <w:t>2</w:t>
      </w:r>
      <w:r>
        <w:rPr>
          <w:rFonts w:ascii="ＭＳ 明朝" w:hAnsi="ＭＳ 明朝" w:hint="eastAsia"/>
          <w:szCs w:val="21"/>
        </w:rPr>
        <w:t>同総務課研修担当</w:t>
      </w:r>
    </w:p>
    <w:p w:rsidR="00FF22EC" w:rsidRPr="00C71818" w:rsidRDefault="00FF22EC" w:rsidP="00FF22EC">
      <w:pPr>
        <w:snapToGrid w:val="0"/>
        <w:spacing w:line="10" w:lineRule="atLeast"/>
        <w:jc w:val="left"/>
        <w:rPr>
          <w:rFonts w:ascii="ＭＳ 明朝"/>
          <w:szCs w:val="21"/>
        </w:rPr>
      </w:pPr>
    </w:p>
    <w:p w:rsidR="00C71818" w:rsidRDefault="00C71818" w:rsidP="00C71818">
      <w:pPr>
        <w:rPr>
          <w:rFonts w:ascii="ＭＳ 明朝" w:hAnsi="ＭＳ 明朝"/>
          <w:szCs w:val="21"/>
        </w:rPr>
      </w:pPr>
      <w:r>
        <w:rPr>
          <w:rFonts w:ascii="ＭＳ 明朝" w:hAnsi="ＭＳ 明朝" w:hint="eastAsia"/>
          <w:szCs w:val="21"/>
        </w:rPr>
        <w:t>【背景・目的</w:t>
      </w:r>
      <w:r w:rsidRPr="00B405A2">
        <w:rPr>
          <w:rFonts w:ascii="ＭＳ 明朝" w:hAnsi="ＭＳ 明朝" w:hint="eastAsia"/>
          <w:szCs w:val="21"/>
        </w:rPr>
        <w:t>】</w:t>
      </w:r>
      <w:r>
        <w:rPr>
          <w:rFonts w:ascii="ＭＳ 明朝" w:hAnsi="ＭＳ 明朝" w:hint="eastAsia"/>
          <w:szCs w:val="21"/>
        </w:rPr>
        <w:t>江別市立病院は内科医の一斉退職と内科病棟の閉鎖を経験したが，総合内科を中心として再建したのちは教育・研修に特色を見出して今日まで発展して来た。そのため，キャリアチェンジ組を含めた多様なスタッフの中に，初期研修医や，院外プログラム所属を含めた後期研修医が集う場所となり，いまや常時15人以上の大所帯となった。しかしながら，それぞれの価値観やニーズが微妙に異なっていることもあり，科として目指す医師像や研修目標について再定義することが必要になってきた。</w:t>
      </w:r>
    </w:p>
    <w:p w:rsidR="00C71818" w:rsidRPr="00626CD7" w:rsidRDefault="00C71818" w:rsidP="00C71818">
      <w:pPr>
        <w:rPr>
          <w:rFonts w:ascii="ＭＳ 明朝"/>
          <w:szCs w:val="21"/>
        </w:rPr>
      </w:pPr>
    </w:p>
    <w:p w:rsidR="00C71818" w:rsidRPr="00072564" w:rsidRDefault="00C71818" w:rsidP="00C71818">
      <w:pPr>
        <w:rPr>
          <w:rFonts w:ascii="ＭＳ 明朝"/>
          <w:szCs w:val="21"/>
        </w:rPr>
      </w:pPr>
      <w:r>
        <w:rPr>
          <w:rFonts w:ascii="ＭＳ 明朝" w:hAnsi="ＭＳ 明朝" w:hint="eastAsia"/>
          <w:szCs w:val="21"/>
        </w:rPr>
        <w:t>【方法】この定義の参考にするため，平成26年2月中旬，スタッフ，在院中の初期・後期研修医を対象に，年度のカンファレンスを振り返るアンケートの中の一項目として「江別で勤務あるいは研修していて大切に考えていること」について，「自己研鑚」「キャリアプラン」「患者ケア」「自らの家族」「地域医療への貢献」といった選択肢の中から各人の1位から3位までを順位付けさせた。</w:t>
      </w:r>
    </w:p>
    <w:p w:rsidR="00C71818" w:rsidRPr="003D3823" w:rsidRDefault="00C71818" w:rsidP="00C71818">
      <w:pPr>
        <w:rPr>
          <w:rFonts w:ascii="ＭＳ 明朝" w:hAnsi="ＭＳ 明朝"/>
          <w:szCs w:val="21"/>
        </w:rPr>
      </w:pPr>
    </w:p>
    <w:p w:rsidR="00C71818" w:rsidRDefault="00C71818" w:rsidP="00C71818">
      <w:pPr>
        <w:rPr>
          <w:rFonts w:ascii="ＭＳ 明朝" w:hAnsi="ＭＳ 明朝"/>
          <w:szCs w:val="21"/>
        </w:rPr>
      </w:pPr>
      <w:r>
        <w:rPr>
          <w:rFonts w:ascii="ＭＳ 明朝" w:hAnsi="ＭＳ 明朝" w:hint="eastAsia"/>
          <w:szCs w:val="21"/>
        </w:rPr>
        <w:t>【結果】初期研修医8名，後期研修医6名，スタッフ11名より回答を得た。12名が1位を「自己研鑚」としており最も多く，1位から3位のいずれかに「自己研鑚」を選んだ者も19名と最多で，以下「キャリアプラン」11名，「自らの家族」10名と続いた。各人の順位について点数化し集計した結果を「初期研修医」「後期研修医」「スタッフ」と層別に見たところ，注目すべき傾向が得られたため，これを中心に学会報告したい。</w:t>
      </w:r>
    </w:p>
    <w:p w:rsidR="00C71818" w:rsidRPr="00626CD7" w:rsidRDefault="00C71818" w:rsidP="00C71818">
      <w:pPr>
        <w:rPr>
          <w:rFonts w:ascii="ＭＳ 明朝" w:hAnsi="ＭＳ 明朝"/>
          <w:szCs w:val="21"/>
        </w:rPr>
      </w:pPr>
    </w:p>
    <w:p w:rsidR="00C71818" w:rsidRDefault="00C71818" w:rsidP="00C71818">
      <w:pPr>
        <w:rPr>
          <w:rFonts w:ascii="ＭＳ 明朝" w:hAnsi="ＭＳ 明朝"/>
          <w:szCs w:val="21"/>
        </w:rPr>
      </w:pPr>
      <w:r>
        <w:rPr>
          <w:rFonts w:ascii="ＭＳ 明朝" w:hAnsi="ＭＳ 明朝" w:hint="eastAsia"/>
          <w:szCs w:val="21"/>
        </w:rPr>
        <w:t>【考察・結論】研修医あるいは総合医は，その学年やキャリアによってモチベーションやアイデンティティが異なることが予想される。今回のアンケートの結果は，研修プログラムまたはカンファレンススケジュールの策定や見直し，または福利厚生面を考える上で非常に重要なものとなった。</w:t>
      </w:r>
    </w:p>
    <w:p w:rsidR="00FF22EC" w:rsidRPr="00B405A2" w:rsidRDefault="00FF22EC" w:rsidP="00FF22EC">
      <w:pPr>
        <w:rPr>
          <w:rFonts w:ascii="ＭＳ 明朝"/>
          <w:szCs w:val="21"/>
        </w:rPr>
      </w:pPr>
    </w:p>
    <w:p w:rsidR="001E4492" w:rsidRPr="00B405A2" w:rsidRDefault="00FF22EC" w:rsidP="001E4492">
      <w:pPr>
        <w:jc w:val="left"/>
        <w:rPr>
          <w:rFonts w:ascii="ＭＳ 明朝" w:hAnsi="ＭＳ 明朝"/>
          <w:szCs w:val="21"/>
        </w:rPr>
      </w:pPr>
      <w:r>
        <w:rPr>
          <w:rFonts w:ascii="ＭＳ 明朝"/>
          <w:szCs w:val="21"/>
        </w:rPr>
        <w:br w:type="page"/>
      </w:r>
      <w:r w:rsidR="007B672E" w:rsidRPr="00E067CA">
        <w:rPr>
          <w:rFonts w:ascii="ＭＳ 明朝" w:hAnsi="ＭＳ 明朝" w:hint="eastAsia"/>
          <w:b/>
          <w:szCs w:val="21"/>
          <w:bdr w:val="single" w:sz="4" w:space="0" w:color="auto"/>
        </w:rPr>
        <w:lastRenderedPageBreak/>
        <w:t>口演７</w:t>
      </w:r>
      <w:r w:rsidR="007B672E">
        <w:rPr>
          <w:rFonts w:ascii="ＭＳ 明朝" w:hAnsi="ＭＳ 明朝" w:hint="eastAsia"/>
          <w:b/>
          <w:szCs w:val="21"/>
        </w:rPr>
        <w:t xml:space="preserve">　診療所スタッフを対象としたリハビリテーション教育研修のあり方</w:t>
      </w:r>
    </w:p>
    <w:p w:rsidR="001E4492" w:rsidRPr="00B405A2" w:rsidRDefault="007B672E" w:rsidP="007B672E">
      <w:pPr>
        <w:snapToGrid w:val="0"/>
        <w:spacing w:beforeLines="50" w:before="175" w:line="10" w:lineRule="atLeast"/>
        <w:ind w:firstLineChars="500" w:firstLine="1084"/>
        <w:jc w:val="left"/>
        <w:rPr>
          <w:rFonts w:ascii="ＭＳ 明朝"/>
          <w:b/>
          <w:szCs w:val="21"/>
        </w:rPr>
      </w:pPr>
      <w:r>
        <w:rPr>
          <w:rFonts w:ascii="ＭＳ 明朝" w:hAnsi="ＭＳ 明朝" w:hint="eastAsia"/>
          <w:b/>
          <w:szCs w:val="21"/>
        </w:rPr>
        <w:t>―リハビリテーションに関する講義介入とアンケート調査による比較―</w:t>
      </w:r>
    </w:p>
    <w:p w:rsidR="001E4492" w:rsidRPr="00B405A2" w:rsidRDefault="001E4492" w:rsidP="001E4492">
      <w:pPr>
        <w:snapToGrid w:val="0"/>
        <w:spacing w:beforeLines="50" w:before="175" w:line="10" w:lineRule="atLeast"/>
        <w:jc w:val="left"/>
        <w:rPr>
          <w:rFonts w:ascii="ＭＳ 明朝"/>
          <w:szCs w:val="21"/>
        </w:rPr>
      </w:pPr>
      <w:r w:rsidRPr="00B405A2">
        <w:rPr>
          <w:rFonts w:ascii="ＭＳ 明朝" w:hAnsi="ＭＳ 明朝" w:hint="eastAsia"/>
          <w:szCs w:val="21"/>
        </w:rPr>
        <w:t>○</w:t>
      </w:r>
      <w:r w:rsidR="00E067CA">
        <w:rPr>
          <w:rFonts w:ascii="ＭＳ 明朝" w:hint="eastAsia"/>
          <w:szCs w:val="21"/>
        </w:rPr>
        <w:t>齋藤正美</w:t>
      </w:r>
      <w:r w:rsidR="00E067CA">
        <w:rPr>
          <w:rFonts w:ascii="ＭＳ 明朝" w:hint="eastAsia"/>
          <w:szCs w:val="21"/>
          <w:vertAlign w:val="superscript"/>
        </w:rPr>
        <w:t>1</w:t>
      </w:r>
      <w:r w:rsidR="00E067CA">
        <w:rPr>
          <w:rFonts w:ascii="ＭＳ 明朝" w:hint="eastAsia"/>
          <w:szCs w:val="21"/>
        </w:rPr>
        <w:t>、小野俊也</w:t>
      </w:r>
      <w:r w:rsidR="00E067CA" w:rsidRPr="00D638D3">
        <w:rPr>
          <w:rFonts w:ascii="ＭＳ 明朝" w:hint="eastAsia"/>
          <w:szCs w:val="21"/>
          <w:vertAlign w:val="superscript"/>
        </w:rPr>
        <w:t>2</w:t>
      </w:r>
      <w:r w:rsidR="00E067CA">
        <w:rPr>
          <w:rFonts w:ascii="ＭＳ 明朝" w:hint="eastAsia"/>
          <w:szCs w:val="21"/>
        </w:rPr>
        <w:t>、山腰直樹</w:t>
      </w:r>
      <w:r w:rsidR="00E067CA" w:rsidRPr="00D638D3">
        <w:rPr>
          <w:rFonts w:ascii="ＭＳ 明朝" w:hint="eastAsia"/>
          <w:szCs w:val="21"/>
          <w:vertAlign w:val="superscript"/>
        </w:rPr>
        <w:t>2</w:t>
      </w:r>
      <w:r w:rsidR="00E067CA" w:rsidRPr="00B405A2">
        <w:rPr>
          <w:rFonts w:ascii="ＭＳ 明朝"/>
          <w:szCs w:val="21"/>
        </w:rPr>
        <w:t xml:space="preserve"> </w:t>
      </w:r>
    </w:p>
    <w:p w:rsidR="001E4492" w:rsidRPr="00B405A2" w:rsidRDefault="00E067CA" w:rsidP="001E4492">
      <w:pPr>
        <w:snapToGrid w:val="0"/>
        <w:spacing w:line="10" w:lineRule="atLeast"/>
        <w:jc w:val="left"/>
        <w:rPr>
          <w:rFonts w:ascii="ＭＳ 明朝"/>
          <w:szCs w:val="21"/>
        </w:rPr>
      </w:pPr>
      <w:r w:rsidRPr="00A17C6F">
        <w:rPr>
          <w:rFonts w:ascii="ＭＳ 明朝" w:hAnsi="ＭＳ 明朝" w:hint="eastAsia"/>
          <w:szCs w:val="21"/>
          <w:vertAlign w:val="superscript"/>
        </w:rPr>
        <w:t>1</w:t>
      </w:r>
      <w:r>
        <w:rPr>
          <w:rFonts w:ascii="ＭＳ 明朝" w:hAnsi="ＭＳ 明朝" w:hint="eastAsia"/>
          <w:szCs w:val="21"/>
        </w:rPr>
        <w:t>北海道文教大学、</w:t>
      </w:r>
      <w:r w:rsidRPr="00A17C6F">
        <w:rPr>
          <w:rFonts w:ascii="ＭＳ 明朝" w:hAnsi="ＭＳ 明朝" w:hint="eastAsia"/>
          <w:szCs w:val="21"/>
          <w:vertAlign w:val="superscript"/>
        </w:rPr>
        <w:t>2</w:t>
      </w:r>
      <w:r>
        <w:rPr>
          <w:rFonts w:ascii="ＭＳ 明朝" w:hAnsi="ＭＳ 明朝" w:hint="eastAsia"/>
          <w:szCs w:val="21"/>
        </w:rPr>
        <w:t>栄町ファミリークリニック</w:t>
      </w:r>
    </w:p>
    <w:p w:rsidR="001E4492" w:rsidRPr="00E067CA" w:rsidRDefault="001E4492" w:rsidP="001E4492">
      <w:pPr>
        <w:jc w:val="left"/>
        <w:rPr>
          <w:rFonts w:ascii="ＭＳ 明朝"/>
          <w:szCs w:val="21"/>
        </w:rPr>
      </w:pPr>
    </w:p>
    <w:p w:rsidR="001E4492" w:rsidRPr="00B405A2" w:rsidRDefault="001E4492" w:rsidP="001E4492">
      <w:pPr>
        <w:rPr>
          <w:rFonts w:ascii="ＭＳ 明朝"/>
          <w:szCs w:val="21"/>
        </w:rPr>
        <w:sectPr w:rsidR="001E4492" w:rsidRPr="00B405A2" w:rsidSect="00F06B4D">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1418" w:right="1418" w:bottom="1418" w:left="1418" w:header="851" w:footer="992" w:gutter="0"/>
          <w:pgNumType w:start="0"/>
          <w:cols w:space="720"/>
          <w:titlePg/>
          <w:docGrid w:type="linesAndChars" w:linePitch="350" w:charSpace="1219"/>
        </w:sectPr>
      </w:pPr>
    </w:p>
    <w:p w:rsidR="00E067CA" w:rsidRPr="00D576DD" w:rsidRDefault="00E067CA" w:rsidP="00E067CA">
      <w:pPr>
        <w:rPr>
          <w:rFonts w:ascii="ＭＳ 明朝" w:hAnsi="ＭＳ 明朝"/>
          <w:szCs w:val="21"/>
        </w:rPr>
      </w:pPr>
      <w:r w:rsidRPr="00B405A2">
        <w:rPr>
          <w:rFonts w:ascii="ＭＳ 明朝" w:hAnsi="ＭＳ 明朝" w:hint="eastAsia"/>
          <w:szCs w:val="21"/>
        </w:rPr>
        <w:lastRenderedPageBreak/>
        <w:t>【目的】</w:t>
      </w:r>
      <w:r w:rsidRPr="00787CF4">
        <w:rPr>
          <w:rFonts w:ascii="ＭＳ 明朝" w:hAnsi="ＭＳ 明朝" w:hint="eastAsia"/>
          <w:szCs w:val="21"/>
        </w:rPr>
        <w:t>地域に根ざす診療所からのリハビリテーションサービス</w:t>
      </w:r>
      <w:r>
        <w:rPr>
          <w:rFonts w:ascii="ＭＳ 明朝" w:hAnsi="ＭＳ 明朝" w:hint="eastAsia"/>
          <w:szCs w:val="21"/>
        </w:rPr>
        <w:t>の</w:t>
      </w:r>
      <w:r w:rsidRPr="00787CF4">
        <w:rPr>
          <w:rFonts w:ascii="ＭＳ 明朝" w:hAnsi="ＭＳ 明朝" w:hint="eastAsia"/>
          <w:szCs w:val="21"/>
        </w:rPr>
        <w:t>提供は、地域包括ケア</w:t>
      </w:r>
      <w:r>
        <w:rPr>
          <w:rFonts w:ascii="ＭＳ 明朝" w:hAnsi="ＭＳ 明朝" w:hint="eastAsia"/>
          <w:szCs w:val="21"/>
        </w:rPr>
        <w:t>の時代に</w:t>
      </w:r>
      <w:r w:rsidRPr="00787CF4">
        <w:rPr>
          <w:rFonts w:ascii="ＭＳ 明朝" w:hAnsi="ＭＳ 明朝" w:hint="eastAsia"/>
          <w:szCs w:val="21"/>
        </w:rPr>
        <w:t>おいて、一つの戦略であり、また、プライマリ・ケアの観点からも必要不可欠であ</w:t>
      </w:r>
      <w:r>
        <w:rPr>
          <w:rFonts w:ascii="ＭＳ 明朝" w:hAnsi="ＭＳ 明朝" w:hint="eastAsia"/>
          <w:szCs w:val="21"/>
        </w:rPr>
        <w:t>る。しかし、診療所におけるリハビリテーション専門職の確保や医師やコメディカルなどのリハビリテーションに対する意識や知識、</w:t>
      </w:r>
      <w:r w:rsidRPr="00787CF4">
        <w:rPr>
          <w:rFonts w:ascii="ＭＳ 明朝" w:hAnsi="ＭＳ 明朝" w:hint="eastAsia"/>
          <w:szCs w:val="21"/>
        </w:rPr>
        <w:t>技術</w:t>
      </w:r>
      <w:r>
        <w:rPr>
          <w:rFonts w:ascii="ＭＳ 明朝" w:hAnsi="ＭＳ 明朝" w:hint="eastAsia"/>
          <w:szCs w:val="21"/>
        </w:rPr>
        <w:t>の進展</w:t>
      </w:r>
      <w:r w:rsidRPr="00787CF4">
        <w:rPr>
          <w:rFonts w:ascii="ＭＳ 明朝" w:hAnsi="ＭＳ 明朝" w:hint="eastAsia"/>
          <w:szCs w:val="21"/>
        </w:rPr>
        <w:t>については、未開拓なのが現状である。本研究では、診療所</w:t>
      </w:r>
      <w:r>
        <w:rPr>
          <w:rFonts w:ascii="ＭＳ 明朝" w:hAnsi="ＭＳ 明朝" w:hint="eastAsia"/>
          <w:szCs w:val="21"/>
        </w:rPr>
        <w:t>における</w:t>
      </w:r>
      <w:r w:rsidRPr="00787CF4">
        <w:rPr>
          <w:rFonts w:ascii="ＭＳ 明朝" w:hAnsi="ＭＳ 明朝" w:hint="eastAsia"/>
          <w:szCs w:val="21"/>
        </w:rPr>
        <w:t>リハビリテーション教育研修のあり方を導き出すことを目的に診療所スタッフを対象に</w:t>
      </w:r>
      <w:r>
        <w:rPr>
          <w:rFonts w:ascii="ＭＳ 明朝" w:hAnsi="ＭＳ 明朝" w:hint="eastAsia"/>
          <w:szCs w:val="21"/>
        </w:rPr>
        <w:t>リハビリテーションに関する講義介入とその前後に</w:t>
      </w:r>
      <w:r w:rsidRPr="00787CF4">
        <w:rPr>
          <w:rFonts w:ascii="ＭＳ 明朝" w:hAnsi="ＭＳ 明朝" w:hint="eastAsia"/>
          <w:szCs w:val="21"/>
        </w:rPr>
        <w:t>アンケート</w:t>
      </w:r>
      <w:r>
        <w:rPr>
          <w:rFonts w:ascii="ＭＳ 明朝" w:hAnsi="ＭＳ 明朝" w:hint="eastAsia"/>
          <w:szCs w:val="21"/>
        </w:rPr>
        <w:t>調査を実施、比較した。</w:t>
      </w:r>
    </w:p>
    <w:p w:rsidR="00E067CA" w:rsidRDefault="00E067CA" w:rsidP="00E067CA">
      <w:pPr>
        <w:rPr>
          <w:rFonts w:ascii="ＭＳ 明朝" w:hAnsi="ＭＳ 明朝"/>
          <w:szCs w:val="21"/>
        </w:rPr>
      </w:pPr>
      <w:r>
        <w:rPr>
          <w:rFonts w:ascii="ＭＳ 明朝" w:hAnsi="ＭＳ 明朝" w:hint="eastAsia"/>
          <w:szCs w:val="21"/>
        </w:rPr>
        <w:t>【方法】</w:t>
      </w:r>
      <w:r w:rsidRPr="00787CF4">
        <w:rPr>
          <w:rFonts w:ascii="ＭＳ 明朝" w:hAnsi="ＭＳ 明朝" w:hint="eastAsia"/>
          <w:szCs w:val="21"/>
        </w:rPr>
        <w:t>栄町ファミリークリニックの医師</w:t>
      </w:r>
      <w:r w:rsidRPr="00787CF4">
        <w:rPr>
          <w:rFonts w:ascii="ＭＳ 明朝" w:hAnsi="ＭＳ 明朝"/>
          <w:szCs w:val="21"/>
        </w:rPr>
        <w:t>4</w:t>
      </w:r>
      <w:r w:rsidRPr="00787CF4">
        <w:rPr>
          <w:rFonts w:ascii="ＭＳ 明朝" w:hAnsi="ＭＳ 明朝" w:hint="eastAsia"/>
          <w:szCs w:val="21"/>
        </w:rPr>
        <w:t>名、看護師</w:t>
      </w:r>
      <w:r w:rsidRPr="00787CF4">
        <w:rPr>
          <w:rFonts w:ascii="ＭＳ 明朝" w:hAnsi="ＭＳ 明朝"/>
          <w:szCs w:val="21"/>
        </w:rPr>
        <w:t>4</w:t>
      </w:r>
      <w:r w:rsidRPr="00787CF4">
        <w:rPr>
          <w:rFonts w:ascii="ＭＳ 明朝" w:hAnsi="ＭＳ 明朝" w:hint="eastAsia"/>
          <w:szCs w:val="21"/>
        </w:rPr>
        <w:t>名、理学療法士</w:t>
      </w:r>
      <w:r w:rsidRPr="00787CF4">
        <w:rPr>
          <w:rFonts w:ascii="ＭＳ 明朝" w:hAnsi="ＭＳ 明朝"/>
          <w:szCs w:val="21"/>
        </w:rPr>
        <w:t>2</w:t>
      </w:r>
      <w:r w:rsidRPr="00787CF4">
        <w:rPr>
          <w:rFonts w:ascii="ＭＳ 明朝" w:hAnsi="ＭＳ 明朝" w:hint="eastAsia"/>
          <w:szCs w:val="21"/>
        </w:rPr>
        <w:t>名、社会福祉士</w:t>
      </w:r>
      <w:r w:rsidRPr="00787CF4">
        <w:rPr>
          <w:rFonts w:ascii="ＭＳ 明朝" w:hAnsi="ＭＳ 明朝"/>
          <w:szCs w:val="21"/>
        </w:rPr>
        <w:t>1</w:t>
      </w:r>
      <w:r w:rsidRPr="00787CF4">
        <w:rPr>
          <w:rFonts w:ascii="ＭＳ 明朝" w:hAnsi="ＭＳ 明朝" w:hint="eastAsia"/>
          <w:szCs w:val="21"/>
        </w:rPr>
        <w:t>名、の計</w:t>
      </w:r>
      <w:r w:rsidRPr="00787CF4">
        <w:rPr>
          <w:rFonts w:ascii="ＭＳ 明朝" w:hAnsi="ＭＳ 明朝"/>
          <w:szCs w:val="21"/>
        </w:rPr>
        <w:t>11</w:t>
      </w:r>
      <w:r w:rsidRPr="00787CF4">
        <w:rPr>
          <w:rFonts w:ascii="ＭＳ 明朝" w:hAnsi="ＭＳ 明朝" w:hint="eastAsia"/>
          <w:szCs w:val="21"/>
        </w:rPr>
        <w:t>名に研究の同意を得られた。対象者にリハビリテーション</w:t>
      </w:r>
      <w:r>
        <w:rPr>
          <w:rFonts w:ascii="ＭＳ 明朝" w:hAnsi="ＭＳ 明朝" w:hint="eastAsia"/>
          <w:szCs w:val="21"/>
        </w:rPr>
        <w:t>に関するアンケート調査を実施</w:t>
      </w:r>
      <w:r w:rsidRPr="00787CF4">
        <w:rPr>
          <w:rFonts w:ascii="ＭＳ 明朝" w:hAnsi="ＭＳ 明朝" w:hint="eastAsia"/>
          <w:szCs w:val="21"/>
        </w:rPr>
        <w:t>、その結果を踏まえ診療所内においてリハビリテーションに関する</w:t>
      </w:r>
      <w:r>
        <w:rPr>
          <w:rFonts w:ascii="ＭＳ 明朝" w:hAnsi="ＭＳ 明朝" w:hint="eastAsia"/>
          <w:szCs w:val="21"/>
        </w:rPr>
        <w:t>講義</w:t>
      </w:r>
      <w:r w:rsidRPr="00787CF4">
        <w:rPr>
          <w:rFonts w:ascii="ＭＳ 明朝" w:hAnsi="ＭＳ 明朝" w:hint="eastAsia"/>
          <w:szCs w:val="21"/>
        </w:rPr>
        <w:t>を実施</w:t>
      </w:r>
      <w:r>
        <w:rPr>
          <w:rFonts w:ascii="ＭＳ 明朝" w:hAnsi="ＭＳ 明朝" w:hint="eastAsia"/>
          <w:szCs w:val="21"/>
        </w:rPr>
        <w:t>した</w:t>
      </w:r>
      <w:r w:rsidRPr="00787CF4">
        <w:rPr>
          <w:rFonts w:ascii="ＭＳ 明朝" w:hAnsi="ＭＳ 明朝" w:hint="eastAsia"/>
          <w:szCs w:val="21"/>
        </w:rPr>
        <w:t>。</w:t>
      </w:r>
      <w:r w:rsidRPr="00787CF4">
        <w:rPr>
          <w:rFonts w:ascii="ＭＳ 明朝" w:hAnsi="ＭＳ 明朝"/>
          <w:szCs w:val="21"/>
        </w:rPr>
        <w:br/>
      </w:r>
      <w:r w:rsidRPr="00787CF4">
        <w:rPr>
          <w:rFonts w:ascii="ＭＳ 明朝" w:hAnsi="ＭＳ 明朝" w:hint="eastAsia"/>
          <w:szCs w:val="21"/>
        </w:rPr>
        <w:t xml:space="preserve">　</w:t>
      </w:r>
      <w:r>
        <w:rPr>
          <w:rFonts w:ascii="ＭＳ 明朝" w:hAnsi="ＭＳ 明朝" w:hint="eastAsia"/>
          <w:szCs w:val="21"/>
        </w:rPr>
        <w:t>講義は、30分の講義を対象者が受講し、講義</w:t>
      </w:r>
      <w:r w:rsidRPr="00787CF4">
        <w:rPr>
          <w:rFonts w:ascii="ＭＳ 明朝" w:hAnsi="ＭＳ 明朝" w:hint="eastAsia"/>
          <w:szCs w:val="21"/>
        </w:rPr>
        <w:t>終了後、再度アンケート調査を実施</w:t>
      </w:r>
      <w:r>
        <w:rPr>
          <w:rFonts w:ascii="ＭＳ 明朝" w:hAnsi="ＭＳ 明朝" w:hint="eastAsia"/>
          <w:szCs w:val="21"/>
        </w:rPr>
        <w:t>。講義前後のアンケート調査の結果を比較した。</w:t>
      </w:r>
    </w:p>
    <w:p w:rsidR="00E067CA" w:rsidRPr="00C160F5" w:rsidRDefault="00E067CA" w:rsidP="00E067CA">
      <w:pPr>
        <w:rPr>
          <w:rFonts w:ascii="ＭＳ 明朝" w:hAnsi="ＭＳ 明朝"/>
          <w:szCs w:val="21"/>
        </w:rPr>
      </w:pPr>
      <w:r>
        <w:rPr>
          <w:rFonts w:ascii="ＭＳ 明朝" w:hAnsi="ＭＳ 明朝" w:hint="eastAsia"/>
          <w:szCs w:val="21"/>
        </w:rPr>
        <w:t xml:space="preserve">　本研究は、北海道文教大学研究倫理審査委員会に承認され実施した（承認番号26002）。</w:t>
      </w:r>
    </w:p>
    <w:p w:rsidR="00E067CA" w:rsidRDefault="00E067CA" w:rsidP="00E067CA">
      <w:pPr>
        <w:rPr>
          <w:rFonts w:ascii="ＭＳ 明朝" w:hAnsi="ＭＳ 明朝"/>
          <w:szCs w:val="21"/>
        </w:rPr>
      </w:pPr>
      <w:r>
        <w:rPr>
          <w:rFonts w:ascii="ＭＳ 明朝" w:hAnsi="ＭＳ 明朝" w:hint="eastAsia"/>
          <w:szCs w:val="21"/>
        </w:rPr>
        <w:t>【結果】講義介入前後</w:t>
      </w:r>
      <w:r w:rsidRPr="00787CF4">
        <w:rPr>
          <w:rFonts w:ascii="ＭＳ 明朝" w:hAnsi="ＭＳ 明朝" w:hint="eastAsia"/>
          <w:szCs w:val="21"/>
        </w:rPr>
        <w:t>の</w:t>
      </w:r>
      <w:r>
        <w:rPr>
          <w:rFonts w:ascii="ＭＳ 明朝" w:hAnsi="ＭＳ 明朝" w:hint="eastAsia"/>
          <w:szCs w:val="21"/>
        </w:rPr>
        <w:t>順序尺度の質問項目の検定には、</w:t>
      </w:r>
      <w:r>
        <w:rPr>
          <w:rFonts w:ascii="ＭＳ 明朝" w:hAnsi="ＭＳ 明朝"/>
          <w:szCs w:val="21"/>
        </w:rPr>
        <w:t>W</w:t>
      </w:r>
      <w:r w:rsidRPr="00787CF4">
        <w:rPr>
          <w:rFonts w:ascii="ＭＳ 明朝" w:hAnsi="ＭＳ 明朝"/>
          <w:szCs w:val="21"/>
        </w:rPr>
        <w:t>ilcoxon</w:t>
      </w:r>
      <w:r w:rsidRPr="00787CF4">
        <w:rPr>
          <w:rFonts w:ascii="ＭＳ 明朝" w:hAnsi="ＭＳ 明朝" w:hint="eastAsia"/>
          <w:szCs w:val="21"/>
        </w:rPr>
        <w:t>符号付順位</w:t>
      </w:r>
      <w:r>
        <w:rPr>
          <w:rFonts w:ascii="ＭＳ 明朝" w:hAnsi="ＭＳ 明朝" w:hint="eastAsia"/>
          <w:szCs w:val="21"/>
        </w:rPr>
        <w:t>和検定を用いた</w:t>
      </w:r>
      <w:r w:rsidRPr="00787CF4">
        <w:rPr>
          <w:rFonts w:ascii="ＭＳ 明朝" w:hAnsi="ＭＳ 明朝" w:hint="eastAsia"/>
          <w:szCs w:val="21"/>
        </w:rPr>
        <w:t>。</w:t>
      </w:r>
      <w:r w:rsidRPr="00787CF4">
        <w:rPr>
          <w:rFonts w:ascii="ＭＳ 明朝" w:hAnsi="ＭＳ 明朝"/>
          <w:szCs w:val="21"/>
        </w:rPr>
        <w:br/>
      </w:r>
      <w:r>
        <w:rPr>
          <w:rFonts w:ascii="ＭＳ 明朝" w:hAnsi="ＭＳ 明朝" w:hint="eastAsia"/>
          <w:szCs w:val="21"/>
        </w:rPr>
        <w:t>1.講義介入前後では、リハ内容に関する項目</w:t>
      </w:r>
      <w:r w:rsidRPr="00787CF4">
        <w:rPr>
          <w:rFonts w:ascii="ＭＳ 明朝" w:hAnsi="ＭＳ 明朝" w:hint="eastAsia"/>
          <w:szCs w:val="21"/>
        </w:rPr>
        <w:t>の理解度</w:t>
      </w:r>
      <w:r>
        <w:rPr>
          <w:rFonts w:ascii="ＭＳ 明朝" w:hAnsi="ＭＳ 明朝" w:hint="eastAsia"/>
          <w:szCs w:val="21"/>
        </w:rPr>
        <w:t>が向上、有意</w:t>
      </w:r>
      <w:r w:rsidRPr="00787CF4">
        <w:rPr>
          <w:rFonts w:ascii="ＭＳ 明朝" w:hAnsi="ＭＳ 明朝" w:hint="eastAsia"/>
          <w:szCs w:val="21"/>
        </w:rPr>
        <w:t>差があった（</w:t>
      </w:r>
      <w:r w:rsidRPr="00787CF4">
        <w:rPr>
          <w:rFonts w:ascii="ＭＳ 明朝" w:hAnsi="ＭＳ 明朝"/>
          <w:szCs w:val="21"/>
        </w:rPr>
        <w:t>P&lt;0.05</w:t>
      </w:r>
      <w:r w:rsidRPr="00787CF4">
        <w:rPr>
          <w:rFonts w:ascii="ＭＳ 明朝" w:hAnsi="ＭＳ 明朝" w:hint="eastAsia"/>
          <w:szCs w:val="21"/>
        </w:rPr>
        <w:t>）</w:t>
      </w:r>
      <w:r w:rsidRPr="00787CF4">
        <w:rPr>
          <w:rFonts w:ascii="ＭＳ 明朝" w:hAnsi="ＭＳ 明朝"/>
          <w:szCs w:val="21"/>
        </w:rPr>
        <w:br/>
      </w:r>
      <w:r>
        <w:rPr>
          <w:rFonts w:ascii="ＭＳ 明朝" w:hAnsi="ＭＳ 明朝" w:hint="eastAsia"/>
          <w:szCs w:val="21"/>
        </w:rPr>
        <w:t>2.</w:t>
      </w:r>
      <w:r w:rsidRPr="00787CF4">
        <w:rPr>
          <w:rFonts w:ascii="ＭＳ 明朝" w:hAnsi="ＭＳ 明朝" w:hint="eastAsia"/>
          <w:szCs w:val="21"/>
        </w:rPr>
        <w:t>業務およびカンファレンスへのリハ視点リハ関連施設との連携の項目について有意差があった（</w:t>
      </w:r>
      <w:r w:rsidRPr="00787CF4">
        <w:rPr>
          <w:rFonts w:ascii="ＭＳ 明朝" w:hAnsi="ＭＳ 明朝"/>
          <w:szCs w:val="21"/>
        </w:rPr>
        <w:t>P&lt;0.05</w:t>
      </w:r>
      <w:r w:rsidRPr="00787CF4">
        <w:rPr>
          <w:rFonts w:ascii="ＭＳ 明朝" w:hAnsi="ＭＳ 明朝" w:hint="eastAsia"/>
          <w:szCs w:val="21"/>
        </w:rPr>
        <w:t>）。</w:t>
      </w:r>
      <w:r>
        <w:rPr>
          <w:rFonts w:ascii="ＭＳ 明朝" w:hAnsi="ＭＳ 明朝" w:hint="eastAsia"/>
          <w:szCs w:val="21"/>
        </w:rPr>
        <w:t>3.</w:t>
      </w:r>
      <w:r w:rsidRPr="00787CF4">
        <w:rPr>
          <w:rFonts w:ascii="ＭＳ 明朝" w:hAnsi="ＭＳ 明朝" w:hint="eastAsia"/>
          <w:szCs w:val="21"/>
        </w:rPr>
        <w:t>訪問リハ業務およびリハ教育研修体制整備の項目</w:t>
      </w:r>
      <w:r>
        <w:rPr>
          <w:rFonts w:ascii="ＭＳ 明朝" w:hAnsi="ＭＳ 明朝" w:hint="eastAsia"/>
          <w:szCs w:val="21"/>
        </w:rPr>
        <w:t>について</w:t>
      </w:r>
      <w:r w:rsidRPr="00787CF4">
        <w:rPr>
          <w:rFonts w:ascii="ＭＳ 明朝" w:hAnsi="ＭＳ 明朝" w:hint="eastAsia"/>
          <w:szCs w:val="21"/>
        </w:rPr>
        <w:t>有意差はなかった。</w:t>
      </w:r>
      <w:r>
        <w:rPr>
          <w:rFonts w:ascii="ＭＳ 明朝" w:hAnsi="ＭＳ 明朝" w:hint="eastAsia"/>
          <w:szCs w:val="21"/>
        </w:rPr>
        <w:t>4.</w:t>
      </w:r>
      <w:r w:rsidRPr="00787CF4">
        <w:rPr>
          <w:rFonts w:ascii="ＭＳ 明朝" w:hAnsi="ＭＳ 明朝" w:hint="eastAsia"/>
          <w:szCs w:val="21"/>
        </w:rPr>
        <w:t>リハに関する卒前教育は十分とは言えず、臨床では、リハ専門職からの講義、事例検討、カンファレンスが実践的であった。</w:t>
      </w:r>
      <w:r>
        <w:rPr>
          <w:rFonts w:ascii="ＭＳ 明朝" w:hAnsi="ＭＳ 明朝" w:hint="eastAsia"/>
          <w:szCs w:val="21"/>
        </w:rPr>
        <w:t>5</w:t>
      </w:r>
      <w:r w:rsidRPr="00787CF4">
        <w:rPr>
          <w:rFonts w:ascii="ＭＳ 明朝" w:hAnsi="ＭＳ 明朝" w:hint="eastAsia"/>
          <w:szCs w:val="21"/>
        </w:rPr>
        <w:t>．職場内における</w:t>
      </w:r>
      <w:r>
        <w:rPr>
          <w:rFonts w:ascii="ＭＳ 明朝" w:hAnsi="ＭＳ 明朝" w:hint="eastAsia"/>
          <w:szCs w:val="21"/>
        </w:rPr>
        <w:t>教育</w:t>
      </w:r>
      <w:r w:rsidRPr="00787CF4">
        <w:rPr>
          <w:rFonts w:ascii="ＭＳ 明朝" w:hAnsi="ＭＳ 明朝" w:hint="eastAsia"/>
          <w:szCs w:val="21"/>
        </w:rPr>
        <w:t>研修体制の</w:t>
      </w:r>
      <w:r>
        <w:rPr>
          <w:rFonts w:ascii="ＭＳ 明朝" w:hAnsi="ＭＳ 明朝" w:hint="eastAsia"/>
          <w:szCs w:val="21"/>
        </w:rPr>
        <w:t>環境整備</w:t>
      </w:r>
      <w:r w:rsidRPr="00787CF4">
        <w:rPr>
          <w:rFonts w:ascii="ＭＳ 明朝" w:hAnsi="ＭＳ 明朝" w:hint="eastAsia"/>
          <w:szCs w:val="21"/>
        </w:rPr>
        <w:t>が望まれ</w:t>
      </w:r>
      <w:r>
        <w:rPr>
          <w:rFonts w:ascii="ＭＳ 明朝" w:hAnsi="ＭＳ 明朝" w:hint="eastAsia"/>
          <w:szCs w:val="21"/>
        </w:rPr>
        <w:t>てい</w:t>
      </w:r>
      <w:r w:rsidRPr="00787CF4">
        <w:rPr>
          <w:rFonts w:ascii="ＭＳ 明朝" w:hAnsi="ＭＳ 明朝" w:hint="eastAsia"/>
          <w:szCs w:val="21"/>
        </w:rPr>
        <w:t>た。</w:t>
      </w:r>
    </w:p>
    <w:p w:rsidR="00E067CA" w:rsidRPr="008036B8" w:rsidRDefault="00E067CA" w:rsidP="00E067CA">
      <w:pPr>
        <w:rPr>
          <w:rFonts w:ascii="ＭＳ 明朝"/>
          <w:strike/>
          <w:color w:val="FF0000"/>
          <w:szCs w:val="21"/>
        </w:rPr>
      </w:pPr>
      <w:r>
        <w:rPr>
          <w:rFonts w:ascii="ＭＳ 明朝" w:hAnsi="ＭＳ 明朝" w:hint="eastAsia"/>
          <w:szCs w:val="21"/>
        </w:rPr>
        <w:t>【考察】リハビリテーションに関する講義介入にて診療所スタッフのリハビリテーションに対する理解度が向上した。また、アンケートでは、リハビリテーションに関する教育研修体制の環境整備が望まれていた。一方、その理解度の向上がスタッフの日常業務において活用され、結果として患者の治療や生活指導などに反映されるか、は定かではない。診療所がプライマリ・ケアの拠点として地域住民の健康や疾病予防など医療や保健、福祉領域に幅広く対応するためにもリハビリテーション機能の拡充、その教育研修体制および体系化が必要である。</w:t>
      </w:r>
    </w:p>
    <w:p w:rsidR="001E4492" w:rsidRDefault="00E067CA" w:rsidP="00E067CA">
      <w:pPr>
        <w:rPr>
          <w:rFonts w:ascii="ＭＳ 明朝"/>
          <w:szCs w:val="21"/>
        </w:rPr>
      </w:pPr>
      <w:r w:rsidRPr="00787CF4">
        <w:rPr>
          <w:rFonts w:ascii="ＭＳ 明朝" w:hAnsi="ＭＳ 明朝" w:hint="eastAsia"/>
          <w:szCs w:val="21"/>
        </w:rPr>
        <w:t>【今後の課題】</w:t>
      </w:r>
      <w:r>
        <w:rPr>
          <w:rFonts w:ascii="ＭＳ 明朝" w:hAnsi="ＭＳ 明朝" w:hint="eastAsia"/>
          <w:szCs w:val="21"/>
        </w:rPr>
        <w:t>1.</w:t>
      </w:r>
      <w:r w:rsidRPr="00787CF4">
        <w:rPr>
          <w:rFonts w:ascii="ＭＳ 明朝" w:hAnsi="ＭＳ 明朝" w:hint="eastAsia"/>
          <w:szCs w:val="21"/>
        </w:rPr>
        <w:t>診療所におけるリハ研修のプログラム</w:t>
      </w:r>
      <w:r>
        <w:rPr>
          <w:rFonts w:ascii="ＭＳ 明朝" w:hAnsi="ＭＳ 明朝" w:hint="eastAsia"/>
          <w:szCs w:val="21"/>
        </w:rPr>
        <w:t>開発。2.</w:t>
      </w:r>
      <w:r w:rsidRPr="00787CF4">
        <w:rPr>
          <w:rFonts w:ascii="ＭＳ 明朝" w:hAnsi="ＭＳ 明朝" w:hint="eastAsia"/>
          <w:szCs w:val="21"/>
        </w:rPr>
        <w:t>診療所におけるリハ研修の効果指標の</w:t>
      </w:r>
      <w:r>
        <w:rPr>
          <w:rFonts w:ascii="ＭＳ 明朝" w:hAnsi="ＭＳ 明朝" w:hint="eastAsia"/>
          <w:szCs w:val="21"/>
        </w:rPr>
        <w:t>検討。</w:t>
      </w:r>
    </w:p>
    <w:p w:rsidR="001E4492" w:rsidRDefault="001E4492" w:rsidP="001E4492">
      <w:pPr>
        <w:rPr>
          <w:rFonts w:ascii="ＭＳ 明朝"/>
          <w:szCs w:val="21"/>
        </w:rPr>
      </w:pPr>
    </w:p>
    <w:p w:rsidR="001E4492" w:rsidRDefault="001E4492" w:rsidP="001E4492">
      <w:pPr>
        <w:rPr>
          <w:rFonts w:ascii="ＭＳ 明朝"/>
          <w:szCs w:val="21"/>
        </w:rPr>
      </w:pPr>
    </w:p>
    <w:p w:rsidR="001E4492" w:rsidRPr="00B405A2" w:rsidRDefault="001E4492" w:rsidP="001E4492">
      <w:pPr>
        <w:jc w:val="left"/>
        <w:rPr>
          <w:rFonts w:ascii="ＭＳ 明朝" w:hAnsi="ＭＳ 明朝"/>
          <w:szCs w:val="21"/>
        </w:rPr>
      </w:pPr>
      <w:r>
        <w:rPr>
          <w:rFonts w:ascii="ＭＳ 明朝" w:hAnsi="ＭＳ 明朝"/>
          <w:b/>
          <w:szCs w:val="21"/>
        </w:rPr>
        <w:br w:type="page"/>
      </w:r>
      <w:r w:rsidR="00E067CA" w:rsidRPr="00E067CA">
        <w:rPr>
          <w:rFonts w:ascii="ＭＳ 明朝" w:hAnsi="ＭＳ 明朝" w:hint="eastAsia"/>
          <w:b/>
          <w:szCs w:val="21"/>
          <w:bdr w:val="single" w:sz="4" w:space="0" w:color="auto"/>
        </w:rPr>
        <w:lastRenderedPageBreak/>
        <w:t>口演８</w:t>
      </w:r>
      <w:r w:rsidR="00E067CA">
        <w:rPr>
          <w:rFonts w:ascii="ＭＳ 明朝" w:hAnsi="ＭＳ 明朝" w:hint="eastAsia"/>
          <w:b/>
          <w:szCs w:val="21"/>
        </w:rPr>
        <w:t xml:space="preserve">　介護士対象勉強会を継続するコツ</w:t>
      </w:r>
    </w:p>
    <w:p w:rsidR="001E4492" w:rsidRPr="00B405A2" w:rsidRDefault="00E067CA" w:rsidP="000400A5">
      <w:pPr>
        <w:snapToGrid w:val="0"/>
        <w:spacing w:beforeLines="50" w:before="175" w:line="10" w:lineRule="atLeast"/>
        <w:ind w:firstLineChars="500" w:firstLine="1084"/>
        <w:jc w:val="left"/>
        <w:rPr>
          <w:rFonts w:ascii="ＭＳ 明朝"/>
          <w:b/>
          <w:szCs w:val="21"/>
        </w:rPr>
      </w:pPr>
      <w:r>
        <w:rPr>
          <w:rFonts w:ascii="ＭＳ 明朝" w:hAnsi="ＭＳ 明朝" w:hint="eastAsia"/>
          <w:b/>
          <w:szCs w:val="21"/>
        </w:rPr>
        <w:t>―医師は流れ者。地域を守るのは住民。―</w:t>
      </w:r>
    </w:p>
    <w:p w:rsidR="001E4492" w:rsidRPr="00B405A2" w:rsidRDefault="001E4492" w:rsidP="001E4492">
      <w:pPr>
        <w:snapToGrid w:val="0"/>
        <w:spacing w:beforeLines="50" w:before="175" w:line="10" w:lineRule="atLeast"/>
        <w:jc w:val="left"/>
        <w:rPr>
          <w:rFonts w:ascii="ＭＳ 明朝"/>
          <w:szCs w:val="21"/>
        </w:rPr>
      </w:pPr>
      <w:r w:rsidRPr="00B405A2">
        <w:rPr>
          <w:rFonts w:ascii="ＭＳ 明朝" w:hAnsi="ＭＳ 明朝" w:hint="eastAsia"/>
          <w:szCs w:val="21"/>
        </w:rPr>
        <w:t>○</w:t>
      </w:r>
      <w:r w:rsidR="00E067CA">
        <w:rPr>
          <w:rFonts w:ascii="ＭＳ 明朝" w:hAnsi="ＭＳ 明朝" w:hint="eastAsia"/>
          <w:szCs w:val="21"/>
        </w:rPr>
        <w:t>青木信也</w:t>
      </w:r>
      <w:r w:rsidR="00E067CA" w:rsidRPr="00B405A2">
        <w:rPr>
          <w:rFonts w:ascii="ＭＳ 明朝" w:hAnsi="ＭＳ 明朝" w:hint="eastAsia"/>
          <w:szCs w:val="21"/>
        </w:rPr>
        <w:t>、</w:t>
      </w:r>
      <w:r w:rsidR="00E067CA">
        <w:rPr>
          <w:rFonts w:ascii="ＭＳ 明朝" w:hAnsi="ＭＳ 明朝" w:hint="eastAsia"/>
          <w:szCs w:val="21"/>
        </w:rPr>
        <w:t>尾方裕美</w:t>
      </w:r>
    </w:p>
    <w:p w:rsidR="001E4492" w:rsidRPr="00B405A2" w:rsidRDefault="00E067CA" w:rsidP="001E4492">
      <w:pPr>
        <w:snapToGrid w:val="0"/>
        <w:spacing w:line="10" w:lineRule="atLeast"/>
        <w:jc w:val="left"/>
        <w:rPr>
          <w:rFonts w:ascii="ＭＳ 明朝"/>
          <w:szCs w:val="21"/>
        </w:rPr>
      </w:pPr>
      <w:r>
        <w:rPr>
          <w:rFonts w:ascii="ＭＳ 明朝" w:hAnsi="ＭＳ 明朝" w:hint="eastAsia"/>
          <w:szCs w:val="21"/>
        </w:rPr>
        <w:t>松前町立松前病院</w:t>
      </w:r>
    </w:p>
    <w:p w:rsidR="001E4492" w:rsidRPr="00B405A2" w:rsidRDefault="001E4492" w:rsidP="001E4492">
      <w:pPr>
        <w:jc w:val="left"/>
        <w:rPr>
          <w:rFonts w:ascii="ＭＳ 明朝"/>
          <w:szCs w:val="21"/>
        </w:rPr>
      </w:pPr>
    </w:p>
    <w:p w:rsidR="001E4492" w:rsidRPr="00B405A2" w:rsidRDefault="001E4492" w:rsidP="001E4492">
      <w:pPr>
        <w:rPr>
          <w:rFonts w:ascii="ＭＳ 明朝"/>
          <w:szCs w:val="21"/>
        </w:rPr>
        <w:sectPr w:rsidR="001E4492" w:rsidRPr="00B405A2" w:rsidSect="00F06B4D">
          <w:headerReference w:type="even" r:id="rId43"/>
          <w:headerReference w:type="default" r:id="rId44"/>
          <w:footerReference w:type="even" r:id="rId45"/>
          <w:footerReference w:type="default" r:id="rId46"/>
          <w:headerReference w:type="first" r:id="rId47"/>
          <w:footerReference w:type="first" r:id="rId48"/>
          <w:type w:val="continuous"/>
          <w:pgSz w:w="11906" w:h="16838" w:code="9"/>
          <w:pgMar w:top="1418" w:right="1418" w:bottom="1418" w:left="1418" w:header="851" w:footer="992" w:gutter="0"/>
          <w:pgNumType w:start="0"/>
          <w:cols w:space="720"/>
          <w:titlePg/>
          <w:docGrid w:type="linesAndChars" w:linePitch="350" w:charSpace="1219"/>
        </w:sectPr>
      </w:pPr>
    </w:p>
    <w:p w:rsidR="00E067CA" w:rsidRDefault="00E067CA" w:rsidP="00E067CA">
      <w:pPr>
        <w:rPr>
          <w:rFonts w:ascii="ＭＳ 明朝" w:hAnsi="ＭＳ 明朝"/>
          <w:szCs w:val="21"/>
        </w:rPr>
      </w:pPr>
      <w:r>
        <w:rPr>
          <w:rFonts w:ascii="ＭＳ 明朝" w:hAnsi="ＭＳ 明朝" w:hint="eastAsia"/>
          <w:szCs w:val="21"/>
        </w:rPr>
        <w:lastRenderedPageBreak/>
        <w:t xml:space="preserve">　当院がカバーする医療圏人口は約1万2千人であり、北海道の中でも高齢化率が急速に上昇する地域の一つである。入院が必要な場合、医療圏内では当院のみの対応となる。 (病床数100床)　3次医療機関での治療が必要な場合は、車で約2時間かけて函館への通院となる。また、個人病院ではなく、公立病院ゆえに継続した医師確保も不透明であり、医師の異動もある。(現在医師数7名)　このような地域において、唯一の有床病院と介護施設の連携に障害があると住民に弊害を来すことになる。例を挙げると、病院職員は軽症な施設入所中の患者の時間外受診が多いと感じ、施設職員からはそういった病院職員の態度に不満を感じるといったすれ違いを生じていた。何故すれ違いを生じていたのか。問題提起をしたところ病院職員、介護職員ともに「お互いのことをよく知らない」という意見が出た。また、介護施設職員から勉強会に参加したいが、開催場所が遠方のため仕事を休んでの研修になかなか参加できないという意見もあった。そこで良好な連携を築く切り口として、2年前から介護士対象勉強会を定期的に開催することとした。年間4回の開催とし、会場は各施設または町民センターを利用した。対象者は医療圏内の病院、診療所、歯科医院、介護施設で勤務する職員、ケアマネージャーとした。会場確保、各施設への連絡、当日準備は行政の健康推進課担当者に協力を得た。勉強テーマは、医療圏内の介護施設で働く介護職員にアンケートを取り、要望の高い内容と院内看護師が介護職員と共有したい内容を選定した。選定したテーマに合わせ、医師、院内看護師、地域の歯科医師に講義を依頼した。講義時間は介護職員が仕事終了後に参加可能となるように18:30〜19:30の1時間とした。講義形式は問わないこととした。講義終了後、講義内容についてアンケートをとり、次回案内を必ず行った。計7回開催し、参加者は平均66名であり、回を重ねるごとに増加傾向にあった。体験型講義では異なる施設職員が協力して積極的に取り組んでいた。この活動の中で院内職員と施設職員との間だけでなく、異なる施設の職員も顔が見える関係を構築する一助となったと考える。また勉強会をすることで共通認識・共通言語を再認識し地域医療の底上げの一助となったと考える。</w:t>
      </w:r>
    </w:p>
    <w:p w:rsidR="00E067CA" w:rsidRDefault="00E067CA" w:rsidP="00E067CA">
      <w:pPr>
        <w:rPr>
          <w:rFonts w:ascii="ＭＳ 明朝" w:hAnsi="ＭＳ 明朝"/>
          <w:szCs w:val="21"/>
        </w:rPr>
      </w:pPr>
      <w:r>
        <w:rPr>
          <w:rFonts w:ascii="ＭＳ 明朝" w:hAnsi="ＭＳ 明朝" w:hint="eastAsia"/>
          <w:szCs w:val="21"/>
        </w:rPr>
        <w:t xml:space="preserve">　一方で講義を担当する看護師が自分の担当時以外に出席出来なかったことなどから、介護職員のニーズ・理解度の把握が難しく、また講義に不慣れなものもいたことから2週間前には医師とともに内容の確認・修正を行った。今後は当院の看護師も積極的に参加者として加わり、講義担当したものが次の指導者になる風潮を作っていきたい。</w:t>
      </w:r>
    </w:p>
    <w:p w:rsidR="00E067CA" w:rsidRDefault="00E067CA" w:rsidP="00E067CA">
      <w:pPr>
        <w:rPr>
          <w:rFonts w:ascii="ＭＳ 明朝"/>
          <w:szCs w:val="21"/>
        </w:rPr>
      </w:pPr>
      <w:r>
        <w:rPr>
          <w:rFonts w:ascii="ＭＳ 明朝" w:hAnsi="ＭＳ 明朝" w:hint="eastAsia"/>
          <w:szCs w:val="21"/>
        </w:rPr>
        <w:t xml:space="preserve">　医師主導ではなく、看護師、行政担当者とともに運営・計画を行うことで安定した勉強会の開催と今後の地域の自主性につながるのではないかと考える。当院での活動を報告すると共に皆様のご意見も伺いたい。</w:t>
      </w:r>
    </w:p>
    <w:p w:rsidR="001E4492" w:rsidRDefault="001E4492" w:rsidP="001E4492">
      <w:pPr>
        <w:rPr>
          <w:rFonts w:ascii="ＭＳ 明朝"/>
          <w:szCs w:val="21"/>
        </w:rPr>
      </w:pPr>
    </w:p>
    <w:p w:rsidR="001E4492" w:rsidRDefault="001E4492" w:rsidP="001E4492">
      <w:pPr>
        <w:rPr>
          <w:rFonts w:ascii="ＭＳ 明朝"/>
          <w:szCs w:val="21"/>
        </w:rPr>
      </w:pPr>
    </w:p>
    <w:p w:rsidR="001E4492" w:rsidRPr="00B405A2" w:rsidRDefault="001E4492" w:rsidP="001E4492">
      <w:pPr>
        <w:jc w:val="left"/>
        <w:rPr>
          <w:rFonts w:ascii="ＭＳ 明朝" w:hAnsi="ＭＳ 明朝"/>
          <w:szCs w:val="21"/>
        </w:rPr>
      </w:pPr>
      <w:r>
        <w:rPr>
          <w:rFonts w:ascii="ＭＳ 明朝"/>
          <w:szCs w:val="21"/>
        </w:rPr>
        <w:br w:type="page"/>
      </w:r>
      <w:r w:rsidR="00E067CA" w:rsidRPr="00E067CA">
        <w:rPr>
          <w:rFonts w:ascii="ＭＳ 明朝" w:hAnsi="ＭＳ 明朝" w:hint="eastAsia"/>
          <w:b/>
          <w:szCs w:val="21"/>
          <w:bdr w:val="single" w:sz="4" w:space="0" w:color="auto"/>
        </w:rPr>
        <w:lastRenderedPageBreak/>
        <w:t>口演９</w:t>
      </w:r>
      <w:r w:rsidR="00E067CA">
        <w:rPr>
          <w:rFonts w:ascii="ＭＳ 明朝" w:hAnsi="ＭＳ 明朝" w:hint="eastAsia"/>
          <w:b/>
          <w:szCs w:val="21"/>
        </w:rPr>
        <w:t xml:space="preserve">　高齢者福祉施設における肺炎治療を考える</w:t>
      </w:r>
    </w:p>
    <w:p w:rsidR="001E4492" w:rsidRPr="00B405A2" w:rsidRDefault="001E4492" w:rsidP="001E4492">
      <w:pPr>
        <w:snapToGrid w:val="0"/>
        <w:spacing w:beforeLines="50" w:before="175" w:line="10" w:lineRule="atLeast"/>
        <w:jc w:val="left"/>
        <w:rPr>
          <w:rFonts w:ascii="ＭＳ 明朝"/>
          <w:szCs w:val="21"/>
        </w:rPr>
      </w:pPr>
      <w:r w:rsidRPr="00B405A2">
        <w:rPr>
          <w:rFonts w:ascii="ＭＳ 明朝" w:hAnsi="ＭＳ 明朝" w:hint="eastAsia"/>
          <w:szCs w:val="21"/>
        </w:rPr>
        <w:t>○</w:t>
      </w:r>
      <w:r w:rsidR="00E067CA">
        <w:rPr>
          <w:rFonts w:ascii="ＭＳ 明朝" w:hAnsi="ＭＳ 明朝" w:hint="eastAsia"/>
          <w:szCs w:val="21"/>
        </w:rPr>
        <w:t>鈴木和仁</w:t>
      </w:r>
    </w:p>
    <w:p w:rsidR="001E4492" w:rsidRPr="00B405A2" w:rsidRDefault="00E067CA" w:rsidP="001E4492">
      <w:pPr>
        <w:snapToGrid w:val="0"/>
        <w:spacing w:line="10" w:lineRule="atLeast"/>
        <w:jc w:val="left"/>
        <w:rPr>
          <w:rFonts w:ascii="ＭＳ 明朝"/>
          <w:szCs w:val="21"/>
        </w:rPr>
      </w:pPr>
      <w:r>
        <w:rPr>
          <w:rFonts w:ascii="ＭＳ 明朝" w:hAnsi="ＭＳ 明朝" w:hint="eastAsia"/>
          <w:szCs w:val="21"/>
        </w:rPr>
        <w:t>道北勤医協宗谷医院、宗谷在宅医療推進ネットワーク協議会</w:t>
      </w:r>
    </w:p>
    <w:p w:rsidR="001E4492" w:rsidRPr="00F161E9" w:rsidRDefault="001E4492" w:rsidP="001E4492">
      <w:pPr>
        <w:jc w:val="left"/>
        <w:rPr>
          <w:rFonts w:ascii="ＭＳ 明朝"/>
          <w:szCs w:val="21"/>
        </w:rPr>
      </w:pPr>
    </w:p>
    <w:p w:rsidR="001E4492" w:rsidRPr="00B405A2" w:rsidRDefault="001E4492" w:rsidP="001E4492">
      <w:pPr>
        <w:rPr>
          <w:rFonts w:ascii="ＭＳ 明朝"/>
          <w:szCs w:val="21"/>
        </w:rPr>
        <w:sectPr w:rsidR="001E4492" w:rsidRPr="00B405A2" w:rsidSect="00F06B4D">
          <w:headerReference w:type="even" r:id="rId49"/>
          <w:headerReference w:type="default" r:id="rId50"/>
          <w:footerReference w:type="even" r:id="rId51"/>
          <w:footerReference w:type="default" r:id="rId52"/>
          <w:headerReference w:type="first" r:id="rId53"/>
          <w:footerReference w:type="first" r:id="rId54"/>
          <w:type w:val="continuous"/>
          <w:pgSz w:w="11906" w:h="16838" w:code="9"/>
          <w:pgMar w:top="1418" w:right="1418" w:bottom="1418" w:left="1418" w:header="851" w:footer="992" w:gutter="0"/>
          <w:pgNumType w:start="0"/>
          <w:cols w:space="720"/>
          <w:titlePg/>
          <w:docGrid w:type="linesAndChars" w:linePitch="350" w:charSpace="1219"/>
        </w:sectPr>
      </w:pPr>
    </w:p>
    <w:p w:rsidR="00F161E9" w:rsidRDefault="00F161E9" w:rsidP="00F161E9">
      <w:pPr>
        <w:ind w:firstLineChars="100" w:firstLine="216"/>
        <w:rPr>
          <w:rFonts w:ascii="ＭＳ 明朝" w:hAnsi="ＭＳ 明朝"/>
          <w:szCs w:val="21"/>
        </w:rPr>
      </w:pPr>
      <w:r>
        <w:rPr>
          <w:rFonts w:ascii="ＭＳ 明朝" w:hAnsi="ＭＳ 明朝"/>
          <w:szCs w:val="21"/>
        </w:rPr>
        <w:lastRenderedPageBreak/>
        <w:t>2025年まであと10年、2014年には医療介護総合推進法が可決され、病床機能報告制度が開始された。今後2017年に向けて、都道府県毎に地域医療ビジョンが作成され、医療介護提供体制の再構築が開始されようとしている。</w:t>
      </w:r>
    </w:p>
    <w:p w:rsidR="00F161E9" w:rsidRDefault="00F161E9" w:rsidP="00F161E9">
      <w:pPr>
        <w:ind w:firstLineChars="100" w:firstLine="216"/>
        <w:rPr>
          <w:rFonts w:ascii="ＭＳ 明朝" w:hAnsi="ＭＳ 明朝"/>
          <w:szCs w:val="21"/>
        </w:rPr>
      </w:pPr>
      <w:r>
        <w:rPr>
          <w:rFonts w:ascii="ＭＳ 明朝" w:hAnsi="ＭＳ 明朝"/>
          <w:szCs w:val="21"/>
        </w:rPr>
        <w:t>医療資源や介護資源の少ない北海道の過疎地域においては、地域の医療介護提供体制の維持を考えた際に、地域の基幹病院の救急機能・急性期機能維持は極めて重要な要素となる。しかし、一方では、地域の高齢化の進行とともに、病院外来・入院に占める高齢者の割合は急上昇しており、重篤な救急患者を入院させたくても、認知症高齢者がベッドを占有しているために</w:t>
      </w:r>
    </w:p>
    <w:p w:rsidR="00F161E9" w:rsidRDefault="00F161E9" w:rsidP="00F161E9">
      <w:pPr>
        <w:rPr>
          <w:rFonts w:ascii="ＭＳ 明朝" w:hAnsi="ＭＳ 明朝"/>
          <w:szCs w:val="21"/>
        </w:rPr>
      </w:pPr>
      <w:r>
        <w:rPr>
          <w:rFonts w:ascii="ＭＳ 明朝" w:hAnsi="ＭＳ 明朝"/>
          <w:szCs w:val="21"/>
        </w:rPr>
        <w:t>救急患者の受け入れが出来ないという事態も起こっている。</w:t>
      </w:r>
    </w:p>
    <w:p w:rsidR="00F161E9" w:rsidRDefault="00F161E9" w:rsidP="00F161E9">
      <w:pPr>
        <w:rPr>
          <w:rFonts w:ascii="ＭＳ 明朝" w:hAnsi="ＭＳ 明朝"/>
          <w:szCs w:val="21"/>
        </w:rPr>
      </w:pPr>
      <w:r>
        <w:rPr>
          <w:rFonts w:ascii="ＭＳ 明朝" w:hAnsi="ＭＳ 明朝"/>
          <w:szCs w:val="21"/>
        </w:rPr>
        <w:t xml:space="preserve">　我々は20011年より在宅療養支援診療所として、稚内市において外来医療と在宅医療の提供を行い、在宅での看取りに加えて、高齢者施設での看取りも積極的に行ってきた。また、認知症を合併した高齢者の肺炎治療について、出来るだけ基幹病院に負荷をかけないこと、患者さん自身にもメリットが大きいと考えられることから、施設内で完結する肺炎治療を実践してきたので、その現状を報告する。</w:t>
      </w:r>
    </w:p>
    <w:p w:rsidR="00F161E9" w:rsidRDefault="00F161E9" w:rsidP="00F161E9">
      <w:pPr>
        <w:rPr>
          <w:rFonts w:ascii="ＭＳ 明朝" w:hAnsi="ＭＳ 明朝"/>
          <w:szCs w:val="21"/>
        </w:rPr>
      </w:pPr>
      <w:r>
        <w:rPr>
          <w:rFonts w:ascii="ＭＳ 明朝" w:hAnsi="ＭＳ 明朝"/>
          <w:szCs w:val="21"/>
        </w:rPr>
        <w:t xml:space="preserve">　道北勤医協宗谷医院は、2013年4月より稚内市特別養護老人ホームＲと嘱託契約を結び、入所者の健康管理・苑内看取りを実施してきた。2013年は4名、2014年は18名の苑内看取りを行った。</w:t>
      </w:r>
    </w:p>
    <w:p w:rsidR="00F161E9" w:rsidRDefault="00F161E9" w:rsidP="00F161E9">
      <w:pPr>
        <w:rPr>
          <w:rFonts w:ascii="ＭＳ 明朝" w:hAnsi="ＭＳ 明朝"/>
          <w:szCs w:val="21"/>
        </w:rPr>
      </w:pPr>
      <w:r>
        <w:rPr>
          <w:rFonts w:ascii="ＭＳ 明朝" w:hAnsi="ＭＳ 明朝"/>
          <w:szCs w:val="21"/>
        </w:rPr>
        <w:t xml:space="preserve">　肺炎については、認知症高齢者が急性期病院に肺炎治療で入院した場合、多くは体幹抑制となり、肺炎は軽快しても、嚥下機能・ADLともに大きく低下して戻ってくる入所者が非常に多いため、嘱託契約の時点で以下の様な取り決めを行った。</w:t>
      </w:r>
    </w:p>
    <w:p w:rsidR="00F161E9" w:rsidRDefault="00F161E9" w:rsidP="00F161E9">
      <w:pPr>
        <w:pStyle w:val="a3"/>
        <w:numPr>
          <w:ilvl w:val="0"/>
          <w:numId w:val="5"/>
        </w:numPr>
        <w:ind w:leftChars="0"/>
        <w:rPr>
          <w:rFonts w:ascii="ＭＳ 明朝" w:hAnsi="ＭＳ 明朝"/>
          <w:szCs w:val="21"/>
        </w:rPr>
      </w:pPr>
      <w:r>
        <w:rPr>
          <w:rFonts w:ascii="ＭＳ 明朝" w:hAnsi="ＭＳ 明朝" w:hint="eastAsia"/>
          <w:szCs w:val="21"/>
        </w:rPr>
        <w:t>治療場所の選択(苑内か市立病院か)は家族にしていただく</w:t>
      </w:r>
    </w:p>
    <w:p w:rsidR="00F161E9" w:rsidRDefault="00F161E9" w:rsidP="00F161E9">
      <w:pPr>
        <w:pStyle w:val="a3"/>
        <w:numPr>
          <w:ilvl w:val="0"/>
          <w:numId w:val="5"/>
        </w:numPr>
        <w:ind w:leftChars="0"/>
        <w:rPr>
          <w:rFonts w:ascii="ＭＳ 明朝" w:hAnsi="ＭＳ 明朝"/>
          <w:szCs w:val="21"/>
        </w:rPr>
      </w:pPr>
      <w:r>
        <w:rPr>
          <w:rFonts w:ascii="ＭＳ 明朝" w:hAnsi="ＭＳ 明朝"/>
          <w:szCs w:val="21"/>
        </w:rPr>
        <w:t>ほとんどは誤嚥性肺炎であるが、大量の誤嚥が認められない限り、絶食にはしない</w:t>
      </w:r>
    </w:p>
    <w:p w:rsidR="00F161E9" w:rsidRDefault="00F161E9" w:rsidP="00F161E9">
      <w:pPr>
        <w:pStyle w:val="a3"/>
        <w:numPr>
          <w:ilvl w:val="0"/>
          <w:numId w:val="5"/>
        </w:numPr>
        <w:ind w:leftChars="0"/>
        <w:rPr>
          <w:rFonts w:ascii="ＭＳ 明朝" w:hAnsi="ＭＳ 明朝"/>
          <w:szCs w:val="21"/>
        </w:rPr>
      </w:pPr>
      <w:r>
        <w:rPr>
          <w:rFonts w:ascii="ＭＳ 明朝" w:hAnsi="ＭＳ 明朝"/>
          <w:szCs w:val="21"/>
        </w:rPr>
        <w:t>抗菌剤投与は実施する、経口摂取可能となるまで点滴、その後経口に変更</w:t>
      </w:r>
    </w:p>
    <w:p w:rsidR="00F161E9" w:rsidRPr="00122425" w:rsidRDefault="00F161E9" w:rsidP="00F161E9">
      <w:pPr>
        <w:pStyle w:val="a3"/>
        <w:numPr>
          <w:ilvl w:val="0"/>
          <w:numId w:val="5"/>
        </w:numPr>
        <w:ind w:leftChars="0"/>
        <w:rPr>
          <w:rFonts w:ascii="ＭＳ 明朝" w:hAnsi="ＭＳ 明朝"/>
          <w:szCs w:val="21"/>
        </w:rPr>
      </w:pPr>
      <w:r>
        <w:rPr>
          <w:rFonts w:ascii="ＭＳ 明朝" w:hAnsi="ＭＳ 明朝"/>
          <w:szCs w:val="21"/>
        </w:rPr>
        <w:t>急変時、治療無効時は苑内での看取りとする</w:t>
      </w:r>
    </w:p>
    <w:p w:rsidR="00F161E9" w:rsidRDefault="00F161E9" w:rsidP="00F161E9">
      <w:pPr>
        <w:ind w:firstLineChars="100" w:firstLine="216"/>
        <w:rPr>
          <w:rFonts w:ascii="ＭＳ 明朝" w:hAnsi="ＭＳ 明朝"/>
          <w:szCs w:val="21"/>
        </w:rPr>
      </w:pPr>
      <w:r>
        <w:rPr>
          <w:rFonts w:ascii="ＭＳ 明朝" w:hAnsi="ＭＳ 明朝"/>
          <w:szCs w:val="21"/>
        </w:rPr>
        <w:t>2013年4月から2015年3月まで、苑内で発生した肺炎は29例であった。</w:t>
      </w:r>
    </w:p>
    <w:p w:rsidR="00F161E9" w:rsidRDefault="00F161E9" w:rsidP="00F161E9">
      <w:pPr>
        <w:ind w:firstLineChars="100" w:firstLine="216"/>
        <w:rPr>
          <w:rFonts w:ascii="ＭＳ 明朝"/>
          <w:szCs w:val="21"/>
        </w:rPr>
      </w:pPr>
      <w:r>
        <w:rPr>
          <w:rFonts w:ascii="ＭＳ 明朝"/>
          <w:szCs w:val="21"/>
        </w:rPr>
        <w:t>発症時より著明な酸素濃度低下を認め呼吸苦の強かった2例は即日転院(ともに翌日死亡)</w:t>
      </w:r>
    </w:p>
    <w:p w:rsidR="00F161E9" w:rsidRDefault="00F161E9" w:rsidP="00F161E9">
      <w:pPr>
        <w:ind w:firstLineChars="100" w:firstLine="216"/>
        <w:rPr>
          <w:rFonts w:ascii="ＭＳ 明朝"/>
          <w:szCs w:val="21"/>
        </w:rPr>
      </w:pPr>
      <w:r>
        <w:rPr>
          <w:rFonts w:ascii="ＭＳ 明朝"/>
          <w:szCs w:val="21"/>
        </w:rPr>
        <w:t>発症時より抗菌剤治療を行ったが改善せず、家族が転院を希望した1例(7日後に死亡)</w:t>
      </w:r>
    </w:p>
    <w:p w:rsidR="00F161E9" w:rsidRDefault="00F161E9" w:rsidP="00F161E9">
      <w:pPr>
        <w:ind w:firstLineChars="100" w:firstLine="216"/>
        <w:rPr>
          <w:rFonts w:ascii="ＭＳ 明朝"/>
          <w:szCs w:val="21"/>
        </w:rPr>
      </w:pPr>
      <w:r>
        <w:rPr>
          <w:rFonts w:ascii="ＭＳ 明朝"/>
          <w:szCs w:val="21"/>
        </w:rPr>
        <w:t>苑内で治療終了26例(肺炎で死亡3例、肺炎治癒後に他疾患で死亡4例、治癒19例)</w:t>
      </w:r>
    </w:p>
    <w:p w:rsidR="00F161E9" w:rsidRDefault="00F161E9" w:rsidP="00F161E9">
      <w:pPr>
        <w:ind w:firstLineChars="200" w:firstLine="432"/>
        <w:rPr>
          <w:rFonts w:ascii="ＭＳ 明朝"/>
          <w:szCs w:val="21"/>
        </w:rPr>
      </w:pPr>
      <w:r>
        <w:rPr>
          <w:rFonts w:ascii="ＭＳ 明朝"/>
          <w:szCs w:val="21"/>
        </w:rPr>
        <w:t>以上より、苑内で発生した肺炎の死亡率は21%であった。</w:t>
      </w:r>
    </w:p>
    <w:p w:rsidR="00F161E9" w:rsidRDefault="00F161E9" w:rsidP="00F161E9">
      <w:pPr>
        <w:ind w:firstLineChars="100" w:firstLine="216"/>
        <w:rPr>
          <w:rFonts w:ascii="ＭＳ 明朝"/>
          <w:szCs w:val="21"/>
        </w:rPr>
      </w:pPr>
      <w:r>
        <w:rPr>
          <w:rFonts w:ascii="ＭＳ 明朝"/>
          <w:szCs w:val="21"/>
        </w:rPr>
        <w:t>急性期病院において急性肺炎入院患者の全死亡10%・肺炎による死亡2%という報告もあるが、限られた医療処置しか出来ない高齢者施設で、ADL・経口摂取を維持しながら、比較的高い治癒率となったことは、自分自身にとっても驚きの結果であった。</w:t>
      </w:r>
    </w:p>
    <w:p w:rsidR="001E4492" w:rsidRDefault="00F161E9" w:rsidP="00F161E9">
      <w:pPr>
        <w:rPr>
          <w:rFonts w:ascii="ＭＳ 明朝"/>
          <w:szCs w:val="21"/>
        </w:rPr>
      </w:pPr>
      <w:r>
        <w:rPr>
          <w:rFonts w:ascii="ＭＳ 明朝"/>
          <w:szCs w:val="21"/>
        </w:rPr>
        <w:t xml:space="preserve">　認知症高齢者の人権に配慮しながら、その人らしい生き方を貫く医療介護が求められている。日常生活を継続しながら、絶食にもせずに行う肺炎治療は、地域基幹病院の入院機能を守る上からも、多くの高齢者施設で検討してみる課題であると考える。</w:t>
      </w:r>
    </w:p>
    <w:p w:rsidR="001E4492" w:rsidRDefault="001E4492" w:rsidP="001E4492">
      <w:pPr>
        <w:rPr>
          <w:rFonts w:ascii="ＭＳ 明朝"/>
          <w:szCs w:val="21"/>
        </w:rPr>
      </w:pPr>
    </w:p>
    <w:p w:rsidR="00C72EEF" w:rsidRDefault="00E067CA" w:rsidP="00E067CA">
      <w:pPr>
        <w:jc w:val="left"/>
        <w:rPr>
          <w:rFonts w:ascii="ＭＳ 明朝" w:hAnsi="ＭＳ 明朝"/>
          <w:b/>
          <w:szCs w:val="21"/>
        </w:rPr>
      </w:pPr>
      <w:r>
        <w:rPr>
          <w:rFonts w:ascii="ＭＳ 明朝"/>
          <w:szCs w:val="21"/>
        </w:rPr>
        <w:br w:type="page"/>
      </w:r>
      <w:r w:rsidR="008E2084" w:rsidRPr="008E2084">
        <w:rPr>
          <w:rFonts w:ascii="ＭＳ 明朝" w:hAnsi="ＭＳ 明朝" w:hint="eastAsia"/>
          <w:b/>
          <w:szCs w:val="21"/>
          <w:bdr w:val="single" w:sz="4" w:space="0" w:color="auto"/>
        </w:rPr>
        <w:lastRenderedPageBreak/>
        <w:t>ポスター１</w:t>
      </w:r>
      <w:r w:rsidR="008E2084">
        <w:rPr>
          <w:rFonts w:ascii="ＭＳ 明朝" w:hAnsi="ＭＳ 明朝" w:hint="eastAsia"/>
          <w:b/>
          <w:szCs w:val="21"/>
        </w:rPr>
        <w:t xml:space="preserve">　</w:t>
      </w:r>
      <w:r w:rsidR="008E2084" w:rsidRPr="00A5715B">
        <w:rPr>
          <w:rFonts w:ascii="ＭＳ 明朝" w:hAnsi="ＭＳ 明朝" w:hint="eastAsia"/>
          <w:b/>
          <w:szCs w:val="21"/>
        </w:rPr>
        <w:t>函館稜北病院における⊿ｅＧＦＲを利用した</w:t>
      </w:r>
    </w:p>
    <w:p w:rsidR="00E067CA" w:rsidRPr="00B405A2" w:rsidRDefault="008E2084" w:rsidP="00C72EEF">
      <w:pPr>
        <w:ind w:firstLineChars="700" w:firstLine="1517"/>
        <w:jc w:val="left"/>
        <w:rPr>
          <w:rFonts w:ascii="ＭＳ 明朝" w:hAnsi="ＭＳ 明朝"/>
          <w:szCs w:val="21"/>
        </w:rPr>
      </w:pPr>
      <w:r w:rsidRPr="00A5715B">
        <w:rPr>
          <w:rFonts w:ascii="ＭＳ 明朝" w:hAnsi="ＭＳ 明朝" w:hint="eastAsia"/>
          <w:b/>
          <w:szCs w:val="21"/>
        </w:rPr>
        <w:t>糖尿病性腎症患者の人工透析導入予防活動報告</w:t>
      </w:r>
    </w:p>
    <w:p w:rsidR="00E067CA" w:rsidRPr="00B405A2" w:rsidRDefault="00E067CA" w:rsidP="00E067CA">
      <w:pPr>
        <w:snapToGrid w:val="0"/>
        <w:spacing w:beforeLines="50" w:before="175" w:line="10" w:lineRule="atLeast"/>
        <w:jc w:val="left"/>
        <w:rPr>
          <w:rFonts w:ascii="ＭＳ 明朝"/>
          <w:szCs w:val="21"/>
        </w:rPr>
      </w:pPr>
      <w:r w:rsidRPr="00B405A2">
        <w:rPr>
          <w:rFonts w:ascii="ＭＳ 明朝" w:hAnsi="ＭＳ 明朝" w:hint="eastAsia"/>
          <w:szCs w:val="21"/>
        </w:rPr>
        <w:t>○</w:t>
      </w:r>
      <w:r w:rsidR="008E2084" w:rsidRPr="006B31E4">
        <w:rPr>
          <w:rFonts w:ascii="ＭＳ 明朝" w:hAnsi="ＭＳ 明朝" w:hint="eastAsia"/>
          <w:szCs w:val="21"/>
        </w:rPr>
        <w:t>吉田清司、中尾健、佐々木悟</w:t>
      </w:r>
    </w:p>
    <w:p w:rsidR="00E067CA" w:rsidRPr="00B405A2" w:rsidRDefault="008E2084" w:rsidP="00E067CA">
      <w:pPr>
        <w:snapToGrid w:val="0"/>
        <w:spacing w:line="10" w:lineRule="atLeast"/>
        <w:jc w:val="left"/>
        <w:rPr>
          <w:rFonts w:ascii="ＭＳ 明朝"/>
          <w:szCs w:val="21"/>
        </w:rPr>
      </w:pPr>
      <w:r w:rsidRPr="006B31E4">
        <w:rPr>
          <w:rFonts w:ascii="ＭＳ 明朝" w:hAnsi="ＭＳ 明朝" w:hint="eastAsia"/>
          <w:szCs w:val="21"/>
        </w:rPr>
        <w:t>函館稜北病院</w:t>
      </w:r>
    </w:p>
    <w:p w:rsidR="00E067CA" w:rsidRPr="00B405A2" w:rsidRDefault="00E067CA" w:rsidP="00E067CA">
      <w:pPr>
        <w:jc w:val="left"/>
        <w:rPr>
          <w:rFonts w:ascii="ＭＳ 明朝"/>
          <w:szCs w:val="21"/>
        </w:rPr>
      </w:pPr>
    </w:p>
    <w:p w:rsidR="00E067CA" w:rsidRPr="00B405A2" w:rsidRDefault="00E067CA" w:rsidP="00E067CA">
      <w:pPr>
        <w:rPr>
          <w:rFonts w:ascii="ＭＳ 明朝"/>
          <w:szCs w:val="21"/>
        </w:rPr>
        <w:sectPr w:rsidR="00E067CA" w:rsidRPr="00B405A2" w:rsidSect="00F06B4D">
          <w:headerReference w:type="even" r:id="rId55"/>
          <w:headerReference w:type="default" r:id="rId56"/>
          <w:footerReference w:type="even" r:id="rId57"/>
          <w:footerReference w:type="default" r:id="rId58"/>
          <w:headerReference w:type="first" r:id="rId59"/>
          <w:footerReference w:type="first" r:id="rId60"/>
          <w:type w:val="continuous"/>
          <w:pgSz w:w="11906" w:h="16838" w:code="9"/>
          <w:pgMar w:top="1418" w:right="1418" w:bottom="1418" w:left="1418" w:header="851" w:footer="992" w:gutter="0"/>
          <w:pgNumType w:start="0"/>
          <w:cols w:space="720"/>
          <w:titlePg/>
          <w:docGrid w:type="linesAndChars" w:linePitch="350" w:charSpace="1219"/>
        </w:sectPr>
      </w:pPr>
    </w:p>
    <w:p w:rsidR="008E2084" w:rsidRPr="006B31E4" w:rsidRDefault="008E2084" w:rsidP="008E2084">
      <w:pPr>
        <w:rPr>
          <w:rFonts w:ascii="ＭＳ 明朝" w:hAnsi="ＭＳ 明朝"/>
          <w:szCs w:val="21"/>
        </w:rPr>
      </w:pPr>
      <w:r>
        <w:rPr>
          <w:rFonts w:ascii="ＭＳ 明朝" w:hAnsi="ＭＳ 明朝" w:hint="eastAsia"/>
          <w:szCs w:val="21"/>
        </w:rPr>
        <w:lastRenderedPageBreak/>
        <w:t>【</w:t>
      </w:r>
      <w:r w:rsidRPr="006B31E4">
        <w:rPr>
          <w:rFonts w:ascii="ＭＳ 明朝" w:hAnsi="ＭＳ 明朝" w:hint="eastAsia"/>
          <w:szCs w:val="21"/>
        </w:rPr>
        <w:t>はじめに</w:t>
      </w:r>
      <w:r>
        <w:rPr>
          <w:rFonts w:ascii="ＭＳ 明朝" w:hAnsi="ＭＳ 明朝" w:hint="eastAsia"/>
          <w:szCs w:val="21"/>
        </w:rPr>
        <w:t>】</w:t>
      </w:r>
      <w:r w:rsidRPr="006B31E4">
        <w:rPr>
          <w:rFonts w:ascii="ＭＳ 明朝" w:hAnsi="ＭＳ 明朝" w:hint="eastAsia"/>
          <w:szCs w:val="21"/>
        </w:rPr>
        <w:t>2014年11月の国際糖尿病連合(IDF)の発表によると世界の糖尿病患者は、3億8,000万</w:t>
      </w:r>
      <w:r>
        <w:rPr>
          <w:rFonts w:ascii="ＭＳ 明朝" w:hAnsi="ＭＳ 明朝" w:hint="eastAsia"/>
          <w:szCs w:val="21"/>
        </w:rPr>
        <w:t>人</w:t>
      </w:r>
      <w:r w:rsidRPr="006B31E4">
        <w:rPr>
          <w:rFonts w:ascii="ＭＳ 明朝" w:hAnsi="ＭＳ 明朝" w:hint="eastAsia"/>
          <w:szCs w:val="21"/>
        </w:rPr>
        <w:t>以上で世界人口の1/7にあたる。日本でも厚生労働省の「2012年国民健康・栄養調査結果」の推計で950万人と推定され今後も増加が予想される。また合併症である糖尿病腎症患者も増加し、人工透析導入の最大疾患となっている。</w:t>
      </w:r>
    </w:p>
    <w:p w:rsidR="008E2084" w:rsidRPr="006B31E4" w:rsidRDefault="008E2084" w:rsidP="008E2084">
      <w:pPr>
        <w:rPr>
          <w:rFonts w:ascii="ＭＳ 明朝" w:hAnsi="ＭＳ 明朝"/>
          <w:szCs w:val="21"/>
        </w:rPr>
      </w:pPr>
      <w:r>
        <w:rPr>
          <w:rFonts w:ascii="ＭＳ 明朝" w:hAnsi="ＭＳ 明朝" w:hint="eastAsia"/>
          <w:szCs w:val="21"/>
        </w:rPr>
        <w:t>【</w:t>
      </w:r>
      <w:r w:rsidRPr="006B31E4">
        <w:rPr>
          <w:rFonts w:ascii="ＭＳ 明朝" w:hAnsi="ＭＳ 明朝" w:hint="eastAsia"/>
          <w:szCs w:val="21"/>
        </w:rPr>
        <w:t>目的</w:t>
      </w:r>
      <w:r>
        <w:rPr>
          <w:rFonts w:ascii="ＭＳ 明朝" w:hAnsi="ＭＳ 明朝" w:hint="eastAsia"/>
          <w:szCs w:val="21"/>
        </w:rPr>
        <w:t>】</w:t>
      </w:r>
      <w:r w:rsidRPr="006B31E4">
        <w:rPr>
          <w:rFonts w:ascii="ＭＳ 明朝" w:hAnsi="ＭＳ 明朝" w:hint="eastAsia"/>
          <w:szCs w:val="21"/>
        </w:rPr>
        <w:t>今回、日本慢性疾患重症化予防学会の平井愛山先生の指導を得て、透析予防の活動を開始したので報告する。</w:t>
      </w:r>
    </w:p>
    <w:p w:rsidR="008E2084" w:rsidRPr="006B31E4" w:rsidRDefault="008E2084" w:rsidP="008E2084">
      <w:pPr>
        <w:rPr>
          <w:rFonts w:ascii="ＭＳ 明朝" w:hAnsi="ＭＳ 明朝"/>
          <w:szCs w:val="21"/>
        </w:rPr>
      </w:pPr>
      <w:r>
        <w:rPr>
          <w:rFonts w:ascii="ＭＳ 明朝" w:hAnsi="ＭＳ 明朝" w:hint="eastAsia"/>
          <w:szCs w:val="21"/>
        </w:rPr>
        <w:t>【</w:t>
      </w:r>
      <w:r w:rsidRPr="006B31E4">
        <w:rPr>
          <w:rFonts w:ascii="ＭＳ 明朝" w:hAnsi="ＭＳ 明朝" w:hint="eastAsia"/>
          <w:szCs w:val="21"/>
        </w:rPr>
        <w:t>方法</w:t>
      </w:r>
      <w:r>
        <w:rPr>
          <w:rFonts w:ascii="ＭＳ 明朝" w:hAnsi="ＭＳ 明朝" w:hint="eastAsia"/>
          <w:szCs w:val="21"/>
        </w:rPr>
        <w:t>】</w:t>
      </w:r>
      <w:r w:rsidRPr="006B31E4">
        <w:rPr>
          <w:rFonts w:ascii="ＭＳ 明朝" w:hAnsi="ＭＳ 明朝" w:hint="eastAsia"/>
          <w:szCs w:val="21"/>
        </w:rPr>
        <w:t>カルテ調査で、2014年11月現在</w:t>
      </w:r>
      <w:r>
        <w:rPr>
          <w:rFonts w:ascii="ＭＳ 明朝" w:hAnsi="ＭＳ 明朝" w:hint="eastAsia"/>
          <w:szCs w:val="21"/>
        </w:rPr>
        <w:t>当院</w:t>
      </w:r>
      <w:r w:rsidRPr="0059098C">
        <w:rPr>
          <w:rFonts w:ascii="ＭＳ 明朝" w:hAnsi="ＭＳ 明朝" w:hint="eastAsia"/>
          <w:szCs w:val="21"/>
        </w:rPr>
        <w:t>通院中の患者の中で、</w:t>
      </w:r>
      <w:r>
        <w:rPr>
          <w:rFonts w:ascii="ＭＳ 明朝" w:hAnsi="ＭＳ 明朝" w:hint="eastAsia"/>
          <w:szCs w:val="21"/>
        </w:rPr>
        <w:t>過去6か月</w:t>
      </w:r>
      <w:r w:rsidRPr="006B31E4">
        <w:rPr>
          <w:rFonts w:ascii="ＭＳ 明朝" w:hAnsi="ＭＳ 明朝" w:hint="eastAsia"/>
          <w:szCs w:val="21"/>
        </w:rPr>
        <w:t>に糖尿病治療薬を処方している843人について、過去40か月の⊿ｅＧＦＲを算出した。その結果</w:t>
      </w:r>
      <w:r w:rsidRPr="00BE089B">
        <w:rPr>
          <w:rFonts w:ascii="ＭＳ 明朝" w:hAnsi="ＭＳ 明朝" w:hint="eastAsia"/>
          <w:szCs w:val="21"/>
        </w:rPr>
        <w:t>ｅＧＦＲ</w:t>
      </w:r>
      <w:r w:rsidRPr="006B31E4">
        <w:rPr>
          <w:rFonts w:ascii="ＭＳ 明朝" w:hAnsi="ＭＳ 明朝" w:hint="eastAsia"/>
          <w:szCs w:val="21"/>
        </w:rPr>
        <w:t>値が６になった時点を透析導入とし、今後3</w:t>
      </w:r>
      <w:r>
        <w:rPr>
          <w:rFonts w:ascii="ＭＳ 明朝" w:hAnsi="ＭＳ 明朝" w:hint="eastAsia"/>
          <w:szCs w:val="21"/>
        </w:rPr>
        <w:t>年以内に透析導入予測の患者が53人検出された</w:t>
      </w:r>
      <w:r w:rsidRPr="006B31E4">
        <w:rPr>
          <w:rFonts w:ascii="ＭＳ 明朝" w:hAnsi="ＭＳ 明朝" w:hint="eastAsia"/>
          <w:szCs w:val="21"/>
        </w:rPr>
        <w:t>。</w:t>
      </w:r>
    </w:p>
    <w:p w:rsidR="008E2084" w:rsidRPr="006B31E4" w:rsidRDefault="008E2084" w:rsidP="008E2084">
      <w:pPr>
        <w:rPr>
          <w:rFonts w:ascii="ＭＳ 明朝" w:hAnsi="ＭＳ 明朝"/>
          <w:szCs w:val="21"/>
        </w:rPr>
      </w:pPr>
      <w:r>
        <w:rPr>
          <w:rFonts w:ascii="ＭＳ 明朝" w:hAnsi="ＭＳ 明朝" w:hint="eastAsia"/>
          <w:szCs w:val="21"/>
        </w:rPr>
        <w:t>【</w:t>
      </w:r>
      <w:r w:rsidRPr="006B31E4">
        <w:rPr>
          <w:rFonts w:ascii="ＭＳ 明朝" w:hAnsi="ＭＳ 明朝" w:hint="eastAsia"/>
          <w:szCs w:val="21"/>
        </w:rPr>
        <w:t>結果</w:t>
      </w:r>
      <w:r>
        <w:rPr>
          <w:rFonts w:ascii="ＭＳ 明朝" w:hAnsi="ＭＳ 明朝" w:hint="eastAsia"/>
          <w:szCs w:val="21"/>
        </w:rPr>
        <w:t>】</w:t>
      </w:r>
      <w:r w:rsidRPr="006B31E4">
        <w:rPr>
          <w:rFonts w:ascii="ＭＳ 明朝" w:hAnsi="ＭＳ 明朝" w:hint="eastAsia"/>
          <w:szCs w:val="21"/>
        </w:rPr>
        <w:t>2015年2月現在で、すでに透析導入となった患者は4人で今回の対象から外した。透析導入予測患者は、2015年：21人、2016年：19人、2017年：13人であった。</w:t>
      </w:r>
    </w:p>
    <w:p w:rsidR="008E2084" w:rsidRPr="006B31E4" w:rsidRDefault="008E2084" w:rsidP="008E2084">
      <w:pPr>
        <w:rPr>
          <w:rFonts w:ascii="ＭＳ 明朝" w:hAnsi="ＭＳ 明朝"/>
          <w:szCs w:val="21"/>
        </w:rPr>
      </w:pPr>
      <w:r w:rsidRPr="006B31E4">
        <w:rPr>
          <w:rFonts w:ascii="ＭＳ 明朝" w:hAnsi="ＭＳ 明朝" w:hint="eastAsia"/>
          <w:szCs w:val="21"/>
        </w:rPr>
        <w:t>その患者から、</w:t>
      </w:r>
      <w:r w:rsidRPr="002D4C10">
        <w:rPr>
          <w:rFonts w:ascii="ＭＳ 明朝" w:hAnsi="ＭＳ 明朝" w:hint="eastAsia"/>
          <w:szCs w:val="21"/>
        </w:rPr>
        <w:t>ｅＧＦＲ</w:t>
      </w:r>
      <w:r>
        <w:rPr>
          <w:rFonts w:ascii="ＭＳ 明朝" w:hAnsi="ＭＳ 明朝" w:hint="eastAsia"/>
          <w:szCs w:val="21"/>
        </w:rPr>
        <w:t>の測定</w:t>
      </w:r>
      <w:r w:rsidRPr="006B31E4">
        <w:rPr>
          <w:rFonts w:ascii="ＭＳ 明朝" w:hAnsi="ＭＳ 明朝" w:hint="eastAsia"/>
          <w:szCs w:val="21"/>
        </w:rPr>
        <w:t>が3</w:t>
      </w:r>
      <w:r>
        <w:rPr>
          <w:rFonts w:ascii="ＭＳ 明朝" w:hAnsi="ＭＳ 明朝" w:hint="eastAsia"/>
          <w:szCs w:val="21"/>
        </w:rPr>
        <w:t>回未満の</w:t>
      </w:r>
      <w:r w:rsidRPr="006B31E4">
        <w:rPr>
          <w:rFonts w:ascii="ＭＳ 明朝" w:hAnsi="ＭＳ 明朝" w:hint="eastAsia"/>
          <w:szCs w:val="21"/>
        </w:rPr>
        <w:t>場合は値の信頼性が確かではないた</w:t>
      </w:r>
      <w:r>
        <w:rPr>
          <w:rFonts w:ascii="ＭＳ 明朝" w:hAnsi="ＭＳ 明朝" w:hint="eastAsia"/>
          <w:szCs w:val="21"/>
        </w:rPr>
        <w:t>め除外し、他に</w:t>
      </w:r>
      <w:r w:rsidRPr="006B31E4">
        <w:rPr>
          <w:rFonts w:ascii="ＭＳ 明朝" w:hAnsi="ＭＳ 明朝" w:hint="eastAsia"/>
          <w:szCs w:val="21"/>
        </w:rPr>
        <w:t>年齢・合併症などで</w:t>
      </w:r>
      <w:r>
        <w:rPr>
          <w:rFonts w:ascii="ＭＳ 明朝" w:hAnsi="ＭＳ 明朝" w:hint="eastAsia"/>
          <w:szCs w:val="21"/>
        </w:rPr>
        <w:t>人工透析導入対象から外れた患者を除いた</w:t>
      </w:r>
      <w:r w:rsidRPr="006B31E4">
        <w:rPr>
          <w:rFonts w:ascii="ＭＳ 明朝" w:hAnsi="ＭＳ 明朝" w:hint="eastAsia"/>
          <w:szCs w:val="21"/>
        </w:rPr>
        <w:t>。その結果、介入可能な患者は、2015年：4人、2016年：5人、2017年：2人の11人であった。</w:t>
      </w:r>
    </w:p>
    <w:p w:rsidR="008E2084" w:rsidRPr="006B31E4" w:rsidRDefault="008E2084" w:rsidP="008E2084">
      <w:pPr>
        <w:rPr>
          <w:rFonts w:ascii="ＭＳ 明朝" w:hAnsi="ＭＳ 明朝"/>
          <w:szCs w:val="21"/>
        </w:rPr>
      </w:pPr>
      <w:r>
        <w:rPr>
          <w:rFonts w:ascii="ＭＳ 明朝" w:hAnsi="ＭＳ 明朝" w:hint="eastAsia"/>
          <w:szCs w:val="21"/>
        </w:rPr>
        <w:t>【</w:t>
      </w:r>
      <w:r w:rsidRPr="006B31E4">
        <w:rPr>
          <w:rFonts w:ascii="ＭＳ 明朝" w:hAnsi="ＭＳ 明朝" w:hint="eastAsia"/>
          <w:szCs w:val="21"/>
        </w:rPr>
        <w:t>考察</w:t>
      </w:r>
      <w:r>
        <w:rPr>
          <w:rFonts w:ascii="ＭＳ 明朝" w:hAnsi="ＭＳ 明朝" w:hint="eastAsia"/>
          <w:szCs w:val="21"/>
        </w:rPr>
        <w:t>】</w:t>
      </w:r>
      <w:r w:rsidRPr="006B31E4">
        <w:rPr>
          <w:rFonts w:ascii="ＭＳ 明朝" w:hAnsi="ＭＳ 明朝" w:hint="eastAsia"/>
          <w:szCs w:val="21"/>
        </w:rPr>
        <w:t>今後3</w:t>
      </w:r>
      <w:r>
        <w:rPr>
          <w:rFonts w:ascii="ＭＳ 明朝" w:hAnsi="ＭＳ 明朝" w:hint="eastAsia"/>
          <w:szCs w:val="21"/>
        </w:rPr>
        <w:t>年以内に透析導入予測</w:t>
      </w:r>
      <w:r w:rsidRPr="006B31E4">
        <w:rPr>
          <w:rFonts w:ascii="ＭＳ 明朝" w:hAnsi="ＭＳ 明朝" w:hint="eastAsia"/>
          <w:szCs w:val="21"/>
        </w:rPr>
        <w:t>患者が53人検出され、介入可能な患者が11人であった。年齢が若いケースも多く見受けられた。今後、11人の各患者ごとに介入し</w:t>
      </w:r>
      <w:r>
        <w:rPr>
          <w:rFonts w:ascii="ＭＳ 明朝" w:hAnsi="ＭＳ 明朝" w:hint="eastAsia"/>
          <w:szCs w:val="21"/>
        </w:rPr>
        <w:t>、⊿ｅＧＦＲの傾きを緩やかにして透析導入予防につなげていきたい</w:t>
      </w:r>
      <w:r w:rsidRPr="006B31E4">
        <w:rPr>
          <w:rFonts w:ascii="ＭＳ 明朝" w:hAnsi="ＭＳ 明朝" w:hint="eastAsia"/>
          <w:szCs w:val="21"/>
        </w:rPr>
        <w:t>。</w:t>
      </w:r>
    </w:p>
    <w:p w:rsidR="00E067CA" w:rsidRDefault="008E2084" w:rsidP="008E2084">
      <w:pPr>
        <w:rPr>
          <w:rFonts w:ascii="ＭＳ 明朝"/>
          <w:szCs w:val="21"/>
        </w:rPr>
      </w:pPr>
      <w:r>
        <w:rPr>
          <w:rFonts w:ascii="ＭＳ 明朝" w:hAnsi="ＭＳ 明朝" w:hint="eastAsia"/>
          <w:szCs w:val="21"/>
        </w:rPr>
        <w:t>【</w:t>
      </w:r>
      <w:r w:rsidRPr="006B31E4">
        <w:rPr>
          <w:rFonts w:ascii="ＭＳ 明朝" w:hAnsi="ＭＳ 明朝" w:hint="eastAsia"/>
          <w:szCs w:val="21"/>
        </w:rPr>
        <w:t>終わりに</w:t>
      </w:r>
      <w:r>
        <w:rPr>
          <w:rFonts w:ascii="ＭＳ 明朝" w:hAnsi="ＭＳ 明朝" w:hint="eastAsia"/>
          <w:szCs w:val="21"/>
        </w:rPr>
        <w:t>】</w:t>
      </w:r>
      <w:r w:rsidRPr="006B31E4">
        <w:rPr>
          <w:rFonts w:ascii="ＭＳ 明朝" w:hAnsi="ＭＳ 明朝" w:hint="eastAsia"/>
          <w:szCs w:val="21"/>
        </w:rPr>
        <w:t>透析予防活動は始まったばかりで、今回の発表は患者のピックアップ方法まで</w:t>
      </w:r>
      <w:r>
        <w:rPr>
          <w:rFonts w:ascii="ＭＳ 明朝" w:hAnsi="ＭＳ 明朝" w:hint="eastAsia"/>
          <w:szCs w:val="21"/>
        </w:rPr>
        <w:t>で</w:t>
      </w:r>
      <w:r w:rsidRPr="006B31E4">
        <w:rPr>
          <w:rFonts w:ascii="ＭＳ 明朝" w:hAnsi="ＭＳ 明朝" w:hint="eastAsia"/>
          <w:szCs w:val="21"/>
        </w:rPr>
        <w:t>あったが、次回の学会までに介入後の報告を予定している。</w:t>
      </w:r>
    </w:p>
    <w:p w:rsidR="00E067CA" w:rsidRDefault="00E067CA" w:rsidP="00E067CA">
      <w:pPr>
        <w:rPr>
          <w:rFonts w:ascii="ＭＳ 明朝"/>
          <w:szCs w:val="21"/>
        </w:rPr>
      </w:pPr>
    </w:p>
    <w:p w:rsidR="00E067CA" w:rsidRPr="001E4492" w:rsidRDefault="00E067CA" w:rsidP="00E067CA">
      <w:pPr>
        <w:rPr>
          <w:rFonts w:ascii="ＭＳ 明朝"/>
          <w:szCs w:val="21"/>
        </w:rPr>
      </w:pPr>
    </w:p>
    <w:p w:rsidR="00E067CA" w:rsidRPr="00B405A2" w:rsidRDefault="00E067CA" w:rsidP="00E067CA">
      <w:pPr>
        <w:jc w:val="left"/>
        <w:rPr>
          <w:rFonts w:ascii="ＭＳ 明朝" w:hAnsi="ＭＳ 明朝"/>
          <w:szCs w:val="21"/>
        </w:rPr>
      </w:pPr>
      <w:r>
        <w:rPr>
          <w:rFonts w:ascii="ＭＳ 明朝"/>
          <w:szCs w:val="21"/>
        </w:rPr>
        <w:br w:type="page"/>
      </w:r>
      <w:r w:rsidR="005C540C" w:rsidRPr="00130935">
        <w:rPr>
          <w:rFonts w:ascii="ＭＳ 明朝" w:hAnsi="ＭＳ 明朝" w:hint="eastAsia"/>
          <w:b/>
          <w:szCs w:val="21"/>
          <w:bdr w:val="single" w:sz="4" w:space="0" w:color="auto"/>
        </w:rPr>
        <w:lastRenderedPageBreak/>
        <w:t>ポスター２</w:t>
      </w:r>
      <w:r w:rsidR="005C540C">
        <w:rPr>
          <w:rFonts w:ascii="ＭＳ 明朝" w:hAnsi="ＭＳ 明朝" w:hint="eastAsia"/>
          <w:b/>
          <w:szCs w:val="21"/>
        </w:rPr>
        <w:t xml:space="preserve">　</w:t>
      </w:r>
      <w:r w:rsidR="005C540C" w:rsidRPr="00912810">
        <w:rPr>
          <w:rFonts w:ascii="ＭＳ 明朝" w:hAnsi="ＭＳ 明朝" w:hint="eastAsia"/>
          <w:b/>
          <w:szCs w:val="21"/>
        </w:rPr>
        <w:t>総合医を大きく伸ばす『大変な経験』の特徴</w:t>
      </w:r>
    </w:p>
    <w:p w:rsidR="00E067CA" w:rsidRPr="00B405A2" w:rsidRDefault="00E067CA" w:rsidP="00E067CA">
      <w:pPr>
        <w:snapToGrid w:val="0"/>
        <w:spacing w:beforeLines="50" w:before="175" w:line="10" w:lineRule="atLeast"/>
        <w:jc w:val="left"/>
        <w:rPr>
          <w:rFonts w:ascii="ＭＳ 明朝"/>
          <w:szCs w:val="21"/>
        </w:rPr>
      </w:pPr>
      <w:r w:rsidRPr="00B405A2">
        <w:rPr>
          <w:rFonts w:ascii="ＭＳ 明朝" w:hAnsi="ＭＳ 明朝" w:hint="eastAsia"/>
          <w:szCs w:val="21"/>
        </w:rPr>
        <w:t>○</w:t>
      </w:r>
      <w:r w:rsidR="00130935">
        <w:rPr>
          <w:rFonts w:ascii="ＭＳ 明朝" w:hAnsi="ＭＳ 明朝" w:hint="eastAsia"/>
          <w:szCs w:val="21"/>
        </w:rPr>
        <w:t>樋口智也</w:t>
      </w:r>
    </w:p>
    <w:p w:rsidR="00EE54AA" w:rsidRPr="00EE54AA" w:rsidRDefault="00EE54AA" w:rsidP="00EE54AA">
      <w:pPr>
        <w:jc w:val="left"/>
        <w:rPr>
          <w:rFonts w:ascii="ＭＳ 明朝" w:hAnsi="ＭＳ 明朝"/>
          <w:szCs w:val="21"/>
        </w:rPr>
      </w:pPr>
      <w:r w:rsidRPr="00EE54AA">
        <w:rPr>
          <w:rFonts w:ascii="ＭＳ 明朝" w:hAnsi="ＭＳ 明朝" w:hint="eastAsia"/>
          <w:szCs w:val="21"/>
        </w:rPr>
        <w:t>北海道勤医協 総合診療・家庭医療・医学教育センター（GPMEC）</w:t>
      </w:r>
    </w:p>
    <w:p w:rsidR="00E067CA" w:rsidRDefault="00EE54AA" w:rsidP="00EE54AA">
      <w:pPr>
        <w:jc w:val="left"/>
        <w:rPr>
          <w:rFonts w:ascii="ＭＳ 明朝" w:hAnsi="ＭＳ 明朝"/>
          <w:szCs w:val="21"/>
        </w:rPr>
      </w:pPr>
      <w:r w:rsidRPr="00EE54AA">
        <w:rPr>
          <w:rFonts w:ascii="ＭＳ 明朝" w:hAnsi="ＭＳ 明朝" w:hint="eastAsia"/>
          <w:szCs w:val="21"/>
        </w:rPr>
        <w:t>勤医協中央病院　総合診療・血液病センター</w:t>
      </w:r>
    </w:p>
    <w:p w:rsidR="00EE54AA" w:rsidRDefault="00EE54AA" w:rsidP="00EE54AA">
      <w:pPr>
        <w:jc w:val="left"/>
        <w:rPr>
          <w:rFonts w:ascii="ＭＳ 明朝"/>
          <w:szCs w:val="21"/>
        </w:rPr>
      </w:pPr>
    </w:p>
    <w:p w:rsidR="00130935" w:rsidRPr="00AC7AB3" w:rsidRDefault="00130935" w:rsidP="00130935">
      <w:pPr>
        <w:rPr>
          <w:rFonts w:ascii="ＭＳ 明朝" w:hAnsi="ＭＳ 明朝"/>
          <w:szCs w:val="21"/>
        </w:rPr>
      </w:pPr>
      <w:r w:rsidRPr="00B405A2">
        <w:rPr>
          <w:rFonts w:ascii="ＭＳ 明朝" w:hAnsi="ＭＳ 明朝" w:hint="eastAsia"/>
          <w:szCs w:val="21"/>
        </w:rPr>
        <w:t>【目的】</w:t>
      </w:r>
      <w:r>
        <w:rPr>
          <w:rFonts w:ascii="ＭＳ 明朝" w:hAnsi="ＭＳ 明朝" w:hint="eastAsia"/>
          <w:szCs w:val="21"/>
        </w:rPr>
        <w:t>後期研修開始後</w:t>
      </w:r>
      <w:r w:rsidRPr="00AC7AB3">
        <w:rPr>
          <w:rFonts w:ascii="ＭＳ 明朝" w:hAnsi="ＭＳ 明朝"/>
          <w:szCs w:val="21"/>
        </w:rPr>
        <w:t>1</w:t>
      </w:r>
      <w:r w:rsidRPr="00AC7AB3">
        <w:rPr>
          <w:rFonts w:ascii="ＭＳ 明朝" w:hAnsi="ＭＳ 明朝" w:hint="eastAsia"/>
          <w:szCs w:val="21"/>
        </w:rPr>
        <w:t>年間で院内外を問わず、入院中に担当した患者で</w:t>
      </w:r>
      <w:r w:rsidRPr="00AC7AB3">
        <w:rPr>
          <w:rFonts w:ascii="ＭＳ 明朝" w:hAnsi="ＭＳ 明朝"/>
          <w:szCs w:val="21"/>
        </w:rPr>
        <w:t>15</w:t>
      </w:r>
      <w:r w:rsidRPr="00AC7AB3">
        <w:rPr>
          <w:rFonts w:ascii="ＭＳ 明朝" w:hAnsi="ＭＳ 明朝" w:hint="eastAsia"/>
          <w:szCs w:val="21"/>
        </w:rPr>
        <w:t>例の死亡症例を経験し、様々な感情や学びを得た。一般的には大変な経験が専門家としての熟達化を促すと言われているが、医師の成長との関連については検討されていない。総合医が患者の死亡をどのように感じ、成長していくかについて考察を行い、成長を支援する方法についても検討した。</w:t>
      </w:r>
    </w:p>
    <w:p w:rsidR="00130935" w:rsidRDefault="00130935" w:rsidP="00130935">
      <w:pPr>
        <w:rPr>
          <w:rFonts w:ascii="ＭＳ 明朝" w:hAnsi="ＭＳ 明朝"/>
          <w:szCs w:val="21"/>
        </w:rPr>
      </w:pPr>
      <w:r>
        <w:rPr>
          <w:rFonts w:ascii="ＭＳ 明朝" w:hAnsi="ＭＳ 明朝" w:hint="eastAsia"/>
          <w:szCs w:val="21"/>
        </w:rPr>
        <w:t>【方法】</w:t>
      </w:r>
      <w:r w:rsidRPr="00AC7AB3">
        <w:rPr>
          <w:rFonts w:ascii="ＭＳ 明朝" w:hAnsi="ＭＳ 明朝"/>
          <w:szCs w:val="21"/>
        </w:rPr>
        <w:t>2014</w:t>
      </w:r>
      <w:r w:rsidRPr="00AC7AB3">
        <w:rPr>
          <w:rFonts w:ascii="ＭＳ 明朝" w:hAnsi="ＭＳ 明朝" w:hint="eastAsia"/>
          <w:szCs w:val="21"/>
        </w:rPr>
        <w:t>年</w:t>
      </w:r>
      <w:r w:rsidRPr="00AC7AB3">
        <w:rPr>
          <w:rFonts w:ascii="ＭＳ 明朝" w:hAnsi="ＭＳ 明朝"/>
          <w:szCs w:val="21"/>
        </w:rPr>
        <w:t>4</w:t>
      </w:r>
      <w:r w:rsidRPr="00AC7AB3">
        <w:rPr>
          <w:rFonts w:ascii="ＭＳ 明朝" w:hAnsi="ＭＳ 明朝" w:hint="eastAsia"/>
          <w:szCs w:val="21"/>
        </w:rPr>
        <w:t>月</w:t>
      </w:r>
      <w:r w:rsidRPr="00AC7AB3">
        <w:rPr>
          <w:rFonts w:ascii="ＭＳ 明朝" w:hAnsi="ＭＳ 明朝"/>
          <w:szCs w:val="21"/>
        </w:rPr>
        <w:t>1</w:t>
      </w:r>
      <w:r w:rsidRPr="00AC7AB3">
        <w:rPr>
          <w:rFonts w:ascii="ＭＳ 明朝" w:hAnsi="ＭＳ 明朝" w:hint="eastAsia"/>
          <w:szCs w:val="21"/>
        </w:rPr>
        <w:t>日から</w:t>
      </w:r>
      <w:r w:rsidRPr="00AC7AB3">
        <w:rPr>
          <w:rFonts w:ascii="ＭＳ 明朝" w:hAnsi="ＭＳ 明朝"/>
          <w:szCs w:val="21"/>
        </w:rPr>
        <w:t>2015</w:t>
      </w:r>
      <w:r w:rsidRPr="00AC7AB3">
        <w:rPr>
          <w:rFonts w:ascii="ＭＳ 明朝" w:hAnsi="ＭＳ 明朝" w:hint="eastAsia"/>
          <w:szCs w:val="21"/>
        </w:rPr>
        <w:t>年</w:t>
      </w:r>
      <w:r w:rsidRPr="00AC7AB3">
        <w:rPr>
          <w:rFonts w:ascii="ＭＳ 明朝" w:hAnsi="ＭＳ 明朝"/>
          <w:szCs w:val="21"/>
        </w:rPr>
        <w:t>3</w:t>
      </w:r>
      <w:r w:rsidRPr="00AC7AB3">
        <w:rPr>
          <w:rFonts w:ascii="ＭＳ 明朝" w:hAnsi="ＭＳ 明朝" w:hint="eastAsia"/>
          <w:szCs w:val="21"/>
        </w:rPr>
        <w:t>月</w:t>
      </w:r>
      <w:r w:rsidRPr="00AC7AB3">
        <w:rPr>
          <w:rFonts w:ascii="ＭＳ 明朝" w:hAnsi="ＭＳ 明朝"/>
          <w:szCs w:val="21"/>
        </w:rPr>
        <w:t>31</w:t>
      </w:r>
      <w:r w:rsidRPr="00AC7AB3">
        <w:rPr>
          <w:rFonts w:ascii="ＭＳ 明朝" w:hAnsi="ＭＳ 明朝" w:hint="eastAsia"/>
          <w:szCs w:val="21"/>
        </w:rPr>
        <w:t>日までに経験した死亡症例</w:t>
      </w:r>
      <w:r w:rsidRPr="00AC7AB3">
        <w:rPr>
          <w:rFonts w:ascii="ＭＳ 明朝" w:hAnsi="ＭＳ 明朝"/>
          <w:szCs w:val="21"/>
        </w:rPr>
        <w:t>15</w:t>
      </w:r>
      <w:r w:rsidRPr="00AC7AB3">
        <w:rPr>
          <w:rFonts w:ascii="ＭＳ 明朝" w:hAnsi="ＭＳ 明朝" w:hint="eastAsia"/>
          <w:szCs w:val="21"/>
        </w:rPr>
        <w:t>名を対象にした。原因疾患、自覚する大変さ、成長の分布を調査し、大変さと成長との関連、大変さの他に成長に関連する要因について評価を行った。</w:t>
      </w:r>
    </w:p>
    <w:p w:rsidR="00130935" w:rsidRPr="003B223C" w:rsidRDefault="00130935" w:rsidP="00130935">
      <w:pPr>
        <w:rPr>
          <w:szCs w:val="21"/>
        </w:rPr>
      </w:pPr>
      <w:r>
        <w:rPr>
          <w:rFonts w:ascii="ＭＳ 明朝" w:hAnsi="ＭＳ 明朝" w:hint="eastAsia"/>
          <w:szCs w:val="21"/>
        </w:rPr>
        <w:t>【結果】</w:t>
      </w:r>
      <w:r>
        <w:rPr>
          <w:rFonts w:hint="eastAsia"/>
          <w:szCs w:val="21"/>
        </w:rPr>
        <w:t>原因疾患は悪性腫瘍</w:t>
      </w:r>
      <w:r>
        <w:rPr>
          <w:rFonts w:hint="eastAsia"/>
          <w:szCs w:val="21"/>
        </w:rPr>
        <w:t>5</w:t>
      </w:r>
      <w:r>
        <w:rPr>
          <w:rFonts w:hint="eastAsia"/>
          <w:szCs w:val="21"/>
        </w:rPr>
        <w:t>例、急性疾患８例、慢性疾患</w:t>
      </w:r>
      <w:r>
        <w:rPr>
          <w:rFonts w:hint="eastAsia"/>
          <w:szCs w:val="21"/>
        </w:rPr>
        <w:t>2</w:t>
      </w:r>
      <w:r>
        <w:rPr>
          <w:rFonts w:hint="eastAsia"/>
          <w:szCs w:val="21"/>
        </w:rPr>
        <w:t>例。すべてが大変なわけではなく、大変</w:t>
      </w:r>
      <w:r>
        <w:rPr>
          <w:rFonts w:hint="eastAsia"/>
          <w:szCs w:val="21"/>
        </w:rPr>
        <w:t>33</w:t>
      </w:r>
      <w:r>
        <w:rPr>
          <w:rFonts w:hint="eastAsia"/>
          <w:szCs w:val="21"/>
        </w:rPr>
        <w:t>％・少し大変</w:t>
      </w:r>
      <w:r>
        <w:rPr>
          <w:rFonts w:hint="eastAsia"/>
          <w:szCs w:val="21"/>
        </w:rPr>
        <w:t>40</w:t>
      </w:r>
      <w:r>
        <w:rPr>
          <w:rFonts w:hint="eastAsia"/>
          <w:szCs w:val="21"/>
        </w:rPr>
        <w:t>％・大変でない</w:t>
      </w:r>
      <w:r>
        <w:rPr>
          <w:rFonts w:hint="eastAsia"/>
          <w:szCs w:val="21"/>
        </w:rPr>
        <w:t>27</w:t>
      </w:r>
      <w:r>
        <w:rPr>
          <w:rFonts w:hint="eastAsia"/>
          <w:szCs w:val="21"/>
        </w:rPr>
        <w:t>％とおおよそ</w:t>
      </w:r>
      <w:r>
        <w:rPr>
          <w:rFonts w:hint="eastAsia"/>
          <w:szCs w:val="21"/>
        </w:rPr>
        <w:t>3</w:t>
      </w:r>
      <w:r>
        <w:rPr>
          <w:rFonts w:hint="eastAsia"/>
          <w:szCs w:val="21"/>
        </w:rPr>
        <w:t>分の</w:t>
      </w:r>
      <w:r>
        <w:rPr>
          <w:rFonts w:hint="eastAsia"/>
          <w:szCs w:val="21"/>
        </w:rPr>
        <w:t>1</w:t>
      </w:r>
      <w:r>
        <w:rPr>
          <w:rFonts w:hint="eastAsia"/>
          <w:szCs w:val="21"/>
        </w:rPr>
        <w:t>ずつであった。大変だと感じた症例では先行きが見通せず（把握困難）、自分の手に負えない（処理困難）、意義を感じられない（意義不明）という傾向があった。必ずしもすべての症例で成長を実感できるものではなく、割合は成長</w:t>
      </w:r>
      <w:r>
        <w:rPr>
          <w:rFonts w:hint="eastAsia"/>
          <w:szCs w:val="21"/>
        </w:rPr>
        <w:t>13</w:t>
      </w:r>
      <w:r>
        <w:rPr>
          <w:rFonts w:hint="eastAsia"/>
          <w:szCs w:val="21"/>
        </w:rPr>
        <w:t>％・少し成長</w:t>
      </w:r>
      <w:r>
        <w:rPr>
          <w:rFonts w:hint="eastAsia"/>
          <w:szCs w:val="21"/>
        </w:rPr>
        <w:t>60</w:t>
      </w:r>
      <w:r>
        <w:rPr>
          <w:rFonts w:hint="eastAsia"/>
          <w:szCs w:val="21"/>
        </w:rPr>
        <w:t>％・成長しない</w:t>
      </w:r>
      <w:r>
        <w:rPr>
          <w:rFonts w:hint="eastAsia"/>
          <w:szCs w:val="21"/>
        </w:rPr>
        <w:t>27</w:t>
      </w:r>
      <w:r>
        <w:rPr>
          <w:rFonts w:hint="eastAsia"/>
          <w:szCs w:val="21"/>
        </w:rPr>
        <w:t>％であった。態度面の変化を成長と感じ、知識・技術面の拡大を少し成長と捉えていた。自覚的な大変さと成長には相関があるが、大変な症例でのみ大きな成長が得られた。その他、研修医自身の目標も成長に影響したが、フィードバックなしでは大きな成長は得られなかった。</w:t>
      </w:r>
    </w:p>
    <w:p w:rsidR="00130935" w:rsidRPr="003B223C" w:rsidRDefault="00130935" w:rsidP="00130935">
      <w:pPr>
        <w:rPr>
          <w:rFonts w:ascii="ＭＳ 明朝" w:hAnsi="ＭＳ 明朝"/>
          <w:szCs w:val="21"/>
        </w:rPr>
      </w:pPr>
      <w:r>
        <w:rPr>
          <w:rFonts w:ascii="ＭＳ 明朝" w:hAnsi="ＭＳ 明朝" w:hint="eastAsia"/>
          <w:szCs w:val="21"/>
        </w:rPr>
        <w:t>【考察】</w:t>
      </w:r>
      <w:r w:rsidRPr="009E5B8A">
        <w:rPr>
          <w:rFonts w:hint="eastAsia"/>
          <w:szCs w:val="21"/>
        </w:rPr>
        <w:t>学習者がたつ状況は</w:t>
      </w:r>
      <w:r w:rsidRPr="009E5B8A">
        <w:rPr>
          <w:szCs w:val="21"/>
        </w:rPr>
        <w:t>C</w:t>
      </w:r>
      <w:r w:rsidRPr="009E5B8A">
        <w:rPr>
          <w:rFonts w:hint="eastAsia"/>
          <w:szCs w:val="21"/>
        </w:rPr>
        <w:t>omfort</w:t>
      </w:r>
      <w:r w:rsidRPr="009E5B8A">
        <w:rPr>
          <w:szCs w:val="21"/>
        </w:rPr>
        <w:t xml:space="preserve"> zone</w:t>
      </w:r>
      <w:r w:rsidRPr="009E5B8A">
        <w:rPr>
          <w:rFonts w:hint="eastAsia"/>
          <w:szCs w:val="21"/>
        </w:rPr>
        <w:t>、</w:t>
      </w:r>
      <w:r w:rsidRPr="009E5B8A">
        <w:rPr>
          <w:rFonts w:hint="eastAsia"/>
          <w:szCs w:val="21"/>
        </w:rPr>
        <w:t>Learning zone</w:t>
      </w:r>
      <w:r>
        <w:rPr>
          <w:rFonts w:hint="eastAsia"/>
          <w:szCs w:val="21"/>
        </w:rPr>
        <w:t>=Discomfort zone(</w:t>
      </w:r>
      <w:r>
        <w:rPr>
          <w:rFonts w:hint="eastAsia"/>
          <w:szCs w:val="21"/>
        </w:rPr>
        <w:t>大変な領域</w:t>
      </w:r>
      <w:r>
        <w:rPr>
          <w:rFonts w:hint="eastAsia"/>
          <w:szCs w:val="21"/>
        </w:rPr>
        <w:t>)</w:t>
      </w:r>
      <w:r w:rsidRPr="009E5B8A">
        <w:rPr>
          <w:rFonts w:hint="eastAsia"/>
          <w:szCs w:val="21"/>
        </w:rPr>
        <w:t>、</w:t>
      </w:r>
      <w:r w:rsidRPr="009E5B8A">
        <w:rPr>
          <w:szCs w:val="21"/>
        </w:rPr>
        <w:t>Panic zone</w:t>
      </w:r>
      <w:r w:rsidRPr="009E5B8A">
        <w:rPr>
          <w:rFonts w:hint="eastAsia"/>
          <w:szCs w:val="21"/>
        </w:rPr>
        <w:t>の３つに分けられ</w:t>
      </w:r>
      <w:r>
        <w:rPr>
          <w:rFonts w:hint="eastAsia"/>
          <w:szCs w:val="21"/>
        </w:rPr>
        <w:t>る。</w:t>
      </w:r>
      <w:r>
        <w:rPr>
          <w:rFonts w:hint="eastAsia"/>
          <w:szCs w:val="21"/>
        </w:rPr>
        <w:t>Discomfort</w:t>
      </w:r>
      <w:r>
        <w:rPr>
          <w:szCs w:val="21"/>
        </w:rPr>
        <w:t xml:space="preserve"> </w:t>
      </w:r>
      <w:r>
        <w:rPr>
          <w:rFonts w:hint="eastAsia"/>
          <w:szCs w:val="21"/>
        </w:rPr>
        <w:t>zone</w:t>
      </w:r>
      <w:r>
        <w:rPr>
          <w:rFonts w:hint="eastAsia"/>
          <w:szCs w:val="21"/>
        </w:rPr>
        <w:t>における経験でのみ学習が生じると言われ、今回の経験と合致している。成長するためには大変な症例の経験を繰り返すことが必要と考えられる。また研修医自身の目標よりも他者からのフィードバックにより学習サイクルが促進され、確実な成長を促すことが分かった。</w:t>
      </w:r>
    </w:p>
    <w:p w:rsidR="00130935" w:rsidRDefault="00130935" w:rsidP="00130935">
      <w:pPr>
        <w:rPr>
          <w:rFonts w:ascii="ＭＳ 明朝" w:hAnsi="ＭＳ 明朝"/>
          <w:szCs w:val="21"/>
        </w:rPr>
      </w:pPr>
      <w:r w:rsidRPr="00B405A2">
        <w:rPr>
          <w:rFonts w:ascii="ＭＳ 明朝" w:hAnsi="ＭＳ 明朝" w:hint="eastAsia"/>
          <w:szCs w:val="21"/>
        </w:rPr>
        <w:t>【</w:t>
      </w:r>
      <w:r>
        <w:rPr>
          <w:rFonts w:ascii="ＭＳ 明朝" w:hAnsi="ＭＳ 明朝" w:hint="eastAsia"/>
          <w:szCs w:val="21"/>
        </w:rPr>
        <w:t>Clinical Pearl</w:t>
      </w:r>
      <w:r w:rsidRPr="00B405A2">
        <w:rPr>
          <w:rFonts w:ascii="ＭＳ 明朝" w:hAnsi="ＭＳ 明朝" w:hint="eastAsia"/>
          <w:szCs w:val="21"/>
        </w:rPr>
        <w:t>】</w:t>
      </w:r>
    </w:p>
    <w:p w:rsidR="00130935" w:rsidRPr="00912810" w:rsidRDefault="00130935" w:rsidP="00130935">
      <w:pPr>
        <w:rPr>
          <w:rFonts w:ascii="ＭＳ 明朝" w:hAnsi="ＭＳ 明朝"/>
          <w:szCs w:val="21"/>
        </w:rPr>
      </w:pPr>
      <w:r w:rsidRPr="003B223C">
        <w:rPr>
          <w:rFonts w:ascii="ＭＳ 明朝" w:hAnsi="ＭＳ 明朝" w:hint="eastAsia"/>
          <w:szCs w:val="21"/>
        </w:rPr>
        <w:t>研修医には大変な事例をぶつけよう！</w:t>
      </w:r>
      <w:r>
        <w:rPr>
          <w:rFonts w:ascii="ＭＳ 明朝" w:hAnsi="ＭＳ 明朝" w:hint="eastAsia"/>
          <w:szCs w:val="21"/>
        </w:rPr>
        <w:t>ただしフィードバックを忘れずに！</w:t>
      </w:r>
    </w:p>
    <w:p w:rsidR="00E067CA" w:rsidRDefault="00E067CA" w:rsidP="00E067CA">
      <w:pPr>
        <w:rPr>
          <w:rFonts w:ascii="ＭＳ 明朝"/>
          <w:szCs w:val="21"/>
        </w:rPr>
      </w:pPr>
    </w:p>
    <w:p w:rsidR="00E067CA" w:rsidRPr="001E4492" w:rsidRDefault="00E067CA" w:rsidP="00E067CA">
      <w:pPr>
        <w:rPr>
          <w:rFonts w:ascii="ＭＳ 明朝"/>
          <w:szCs w:val="21"/>
        </w:rPr>
      </w:pPr>
    </w:p>
    <w:p w:rsidR="00C72EEF" w:rsidRDefault="00E067CA" w:rsidP="00E067CA">
      <w:pPr>
        <w:jc w:val="left"/>
        <w:rPr>
          <w:rFonts w:ascii="ＭＳ 明朝" w:hAnsi="ＭＳ 明朝"/>
          <w:b/>
          <w:szCs w:val="21"/>
        </w:rPr>
      </w:pPr>
      <w:r>
        <w:rPr>
          <w:rFonts w:ascii="ＭＳ 明朝"/>
          <w:szCs w:val="21"/>
        </w:rPr>
        <w:br w:type="page"/>
      </w:r>
      <w:r w:rsidR="008D13FB" w:rsidRPr="008D13FB">
        <w:rPr>
          <w:rFonts w:ascii="ＭＳ 明朝" w:hAnsi="ＭＳ 明朝" w:hint="eastAsia"/>
          <w:b/>
          <w:szCs w:val="21"/>
          <w:bdr w:val="single" w:sz="4" w:space="0" w:color="auto"/>
        </w:rPr>
        <w:lastRenderedPageBreak/>
        <w:t>ポスター３</w:t>
      </w:r>
      <w:r w:rsidR="008D13FB">
        <w:rPr>
          <w:rFonts w:ascii="ＭＳ 明朝" w:hAnsi="ＭＳ 明朝" w:hint="eastAsia"/>
          <w:b/>
          <w:szCs w:val="21"/>
        </w:rPr>
        <w:t xml:space="preserve">　ライフレビュー</w:t>
      </w:r>
      <w:r w:rsidR="008D13FB" w:rsidRPr="00996038">
        <w:rPr>
          <w:rFonts w:ascii="ＭＳ 明朝" w:hAnsi="ＭＳ 明朝" w:hint="eastAsia"/>
          <w:b/>
          <w:szCs w:val="21"/>
        </w:rPr>
        <w:t>により</w:t>
      </w:r>
      <w:r w:rsidR="008D13FB">
        <w:rPr>
          <w:rFonts w:ascii="ＭＳ 明朝" w:hAnsi="ＭＳ 明朝" w:hint="eastAsia"/>
          <w:b/>
          <w:szCs w:val="21"/>
        </w:rPr>
        <w:t>ライフサイクル</w:t>
      </w:r>
      <w:r w:rsidR="008D13FB" w:rsidRPr="00996038">
        <w:rPr>
          <w:rFonts w:ascii="ＭＳ 明朝" w:hAnsi="ＭＳ 明朝" w:hint="eastAsia"/>
          <w:b/>
          <w:szCs w:val="21"/>
        </w:rPr>
        <w:t>課題(老年的超越)を</w:t>
      </w:r>
    </w:p>
    <w:p w:rsidR="00E067CA" w:rsidRPr="00B405A2" w:rsidRDefault="008D13FB" w:rsidP="00C72EEF">
      <w:pPr>
        <w:ind w:firstLineChars="700" w:firstLine="1517"/>
        <w:jc w:val="left"/>
        <w:rPr>
          <w:rFonts w:ascii="ＭＳ 明朝" w:hAnsi="ＭＳ 明朝"/>
          <w:szCs w:val="21"/>
        </w:rPr>
      </w:pPr>
      <w:r w:rsidRPr="00996038">
        <w:rPr>
          <w:rFonts w:ascii="ＭＳ 明朝" w:hAnsi="ＭＳ 明朝" w:hint="eastAsia"/>
          <w:b/>
          <w:szCs w:val="21"/>
        </w:rPr>
        <w:t>達成することができた事例</w:t>
      </w:r>
    </w:p>
    <w:p w:rsidR="00E067CA" w:rsidRPr="00B405A2" w:rsidRDefault="00E067CA" w:rsidP="00E067CA">
      <w:pPr>
        <w:snapToGrid w:val="0"/>
        <w:spacing w:beforeLines="50" w:before="175" w:line="10" w:lineRule="atLeast"/>
        <w:jc w:val="left"/>
        <w:rPr>
          <w:rFonts w:ascii="ＭＳ 明朝"/>
          <w:szCs w:val="21"/>
        </w:rPr>
      </w:pPr>
      <w:r w:rsidRPr="00B405A2">
        <w:rPr>
          <w:rFonts w:ascii="ＭＳ 明朝" w:hAnsi="ＭＳ 明朝" w:hint="eastAsia"/>
          <w:szCs w:val="21"/>
        </w:rPr>
        <w:t>○</w:t>
      </w:r>
      <w:r w:rsidR="008D13FB">
        <w:rPr>
          <w:rFonts w:ascii="ＭＳ 明朝" w:hAnsi="ＭＳ 明朝" w:hint="eastAsia"/>
          <w:szCs w:val="21"/>
        </w:rPr>
        <w:t>佐賀加奈子</w:t>
      </w:r>
    </w:p>
    <w:p w:rsidR="00EE54AA" w:rsidRPr="00EE54AA" w:rsidRDefault="00EE54AA" w:rsidP="00EE54AA">
      <w:pPr>
        <w:snapToGrid w:val="0"/>
        <w:spacing w:line="10" w:lineRule="atLeast"/>
        <w:jc w:val="left"/>
        <w:rPr>
          <w:rFonts w:ascii="ＭＳ 明朝" w:hAnsi="ＭＳ 明朝"/>
          <w:szCs w:val="21"/>
        </w:rPr>
      </w:pPr>
      <w:r w:rsidRPr="00EE54AA">
        <w:rPr>
          <w:rFonts w:ascii="ＭＳ 明朝" w:hAnsi="ＭＳ 明朝" w:hint="eastAsia"/>
          <w:szCs w:val="21"/>
        </w:rPr>
        <w:t>北海道勤医協 総合診療・家庭医療・医学教育センター（GPMEC）</w:t>
      </w:r>
    </w:p>
    <w:p w:rsidR="00E067CA" w:rsidRPr="00B405A2" w:rsidRDefault="00EE54AA" w:rsidP="00EE54AA">
      <w:pPr>
        <w:snapToGrid w:val="0"/>
        <w:spacing w:line="10" w:lineRule="atLeast"/>
        <w:jc w:val="left"/>
        <w:rPr>
          <w:rFonts w:ascii="ＭＳ 明朝"/>
          <w:szCs w:val="21"/>
        </w:rPr>
      </w:pPr>
      <w:r w:rsidRPr="00EE54AA">
        <w:rPr>
          <w:rFonts w:ascii="ＭＳ 明朝" w:hAnsi="ＭＳ 明朝" w:hint="eastAsia"/>
          <w:szCs w:val="21"/>
        </w:rPr>
        <w:t>道東勤医協釧路協立病院総合内科</w:t>
      </w:r>
    </w:p>
    <w:p w:rsidR="00E067CA" w:rsidRPr="00B405A2" w:rsidRDefault="00E067CA" w:rsidP="00E067CA">
      <w:pPr>
        <w:jc w:val="left"/>
        <w:rPr>
          <w:rFonts w:ascii="ＭＳ 明朝"/>
          <w:szCs w:val="21"/>
        </w:rPr>
      </w:pPr>
    </w:p>
    <w:p w:rsidR="00E067CA" w:rsidRPr="00B405A2" w:rsidRDefault="00E067CA" w:rsidP="00E067CA">
      <w:pPr>
        <w:rPr>
          <w:rFonts w:ascii="ＭＳ 明朝"/>
          <w:szCs w:val="21"/>
        </w:rPr>
        <w:sectPr w:rsidR="00E067CA" w:rsidRPr="00B405A2" w:rsidSect="00F06B4D">
          <w:headerReference w:type="even" r:id="rId61"/>
          <w:headerReference w:type="default" r:id="rId62"/>
          <w:footerReference w:type="even" r:id="rId63"/>
          <w:footerReference w:type="default" r:id="rId64"/>
          <w:headerReference w:type="first" r:id="rId65"/>
          <w:footerReference w:type="first" r:id="rId66"/>
          <w:type w:val="continuous"/>
          <w:pgSz w:w="11906" w:h="16838" w:code="9"/>
          <w:pgMar w:top="1418" w:right="1418" w:bottom="1418" w:left="1418" w:header="851" w:footer="992" w:gutter="0"/>
          <w:pgNumType w:start="0"/>
          <w:cols w:space="720"/>
          <w:titlePg/>
          <w:docGrid w:type="linesAndChars" w:linePitch="350" w:charSpace="1219"/>
        </w:sectPr>
      </w:pPr>
    </w:p>
    <w:p w:rsidR="008D13FB" w:rsidRDefault="008D13FB" w:rsidP="008D13FB">
      <w:pPr>
        <w:rPr>
          <w:rFonts w:ascii="ＭＳ 明朝" w:hAnsi="ＭＳ 明朝"/>
          <w:szCs w:val="21"/>
        </w:rPr>
      </w:pPr>
      <w:r w:rsidRPr="00B405A2">
        <w:rPr>
          <w:rFonts w:ascii="ＭＳ 明朝" w:hAnsi="ＭＳ 明朝" w:hint="eastAsia"/>
          <w:szCs w:val="21"/>
        </w:rPr>
        <w:lastRenderedPageBreak/>
        <w:t>【目的】</w:t>
      </w:r>
    </w:p>
    <w:p w:rsidR="008D13FB" w:rsidRDefault="008D13FB" w:rsidP="008D13FB">
      <w:r>
        <w:rPr>
          <w:rFonts w:hint="eastAsia"/>
        </w:rPr>
        <w:t>加齢や疾患で多くのものを失ってきたはずの患者であったが、施設入所後に患者本人が「幸福感」を強く感じておりなぜそのような転帰になったのか、自分に何ができていたのかを探り今後に生かしたいと考えたため。</w:t>
      </w:r>
    </w:p>
    <w:p w:rsidR="008D13FB" w:rsidRDefault="008D13FB" w:rsidP="008D13FB">
      <w:r>
        <w:rPr>
          <w:rFonts w:ascii="ＭＳ 明朝" w:hAnsi="ＭＳ 明朝" w:hint="eastAsia"/>
          <w:szCs w:val="21"/>
        </w:rPr>
        <w:t>【</w:t>
      </w:r>
      <w:r>
        <w:rPr>
          <w:rFonts w:hint="eastAsia"/>
        </w:rPr>
        <w:t>症例】</w:t>
      </w:r>
    </w:p>
    <w:p w:rsidR="008D13FB" w:rsidRPr="005828DE" w:rsidRDefault="008D13FB" w:rsidP="008D13FB">
      <w:r w:rsidRPr="005828DE">
        <w:t>15</w:t>
      </w:r>
      <w:r w:rsidRPr="005828DE">
        <w:rPr>
          <w:rFonts w:hint="eastAsia"/>
        </w:rPr>
        <w:t>年前</w:t>
      </w:r>
      <w:r>
        <w:rPr>
          <w:rFonts w:hint="eastAsia"/>
        </w:rPr>
        <w:t>に夫が死亡し</w:t>
      </w:r>
      <w:r w:rsidRPr="005828DE">
        <w:rPr>
          <w:rFonts w:hint="eastAsia"/>
        </w:rPr>
        <w:t>うつ病のある長男</w:t>
      </w:r>
      <w:r>
        <w:rPr>
          <w:rFonts w:hint="eastAsia"/>
        </w:rPr>
        <w:t>と同居していた。</w:t>
      </w:r>
      <w:r>
        <w:rPr>
          <w:rFonts w:hint="eastAsia"/>
        </w:rPr>
        <w:t>2</w:t>
      </w:r>
      <w:r>
        <w:rPr>
          <w:rFonts w:hint="eastAsia"/>
        </w:rPr>
        <w:t>型糖尿病に対してインスリン治療をしており、インスリンは長男が管理していた。</w:t>
      </w:r>
      <w:r>
        <w:rPr>
          <w:rFonts w:hint="eastAsia"/>
        </w:rPr>
        <w:t>1</w:t>
      </w:r>
      <w:r>
        <w:rPr>
          <w:rFonts w:hint="eastAsia"/>
        </w:rPr>
        <w:t>年前に長男が患者のインスリン</w:t>
      </w:r>
      <w:r w:rsidRPr="005828DE">
        <w:rPr>
          <w:rFonts w:hint="eastAsia"/>
        </w:rPr>
        <w:t>を使用し自殺し</w:t>
      </w:r>
      <w:r>
        <w:rPr>
          <w:rFonts w:hint="eastAsia"/>
        </w:rPr>
        <w:t>てから、忘れ形見の</w:t>
      </w:r>
      <w:r w:rsidRPr="005828DE">
        <w:rPr>
          <w:rFonts w:hint="eastAsia"/>
        </w:rPr>
        <w:t>猫</w:t>
      </w:r>
      <w:r w:rsidRPr="005828DE">
        <w:t>1</w:t>
      </w:r>
      <w:r>
        <w:rPr>
          <w:rFonts w:hint="eastAsia"/>
        </w:rPr>
        <w:t>匹と生活し始めた。その際、インスリン投与が必要な状態ではあったが自己管理が困難と判断してインスリンから内服薬に変更になった。</w:t>
      </w:r>
      <w:r>
        <w:rPr>
          <w:rFonts w:hint="eastAsia"/>
        </w:rPr>
        <w:t>2</w:t>
      </w:r>
      <w:r>
        <w:rPr>
          <w:rFonts w:hint="eastAsia"/>
        </w:rPr>
        <w:t>ヶ月前に食生活の悪化に伴い糖尿病コントロールが悪化し入院となったが、在宅調整をして退院となった</w:t>
      </w:r>
      <w:r w:rsidRPr="005828DE">
        <w:rPr>
          <w:rFonts w:hint="eastAsia"/>
        </w:rPr>
        <w:t>。頻</w:t>
      </w:r>
      <w:r>
        <w:rPr>
          <w:rFonts w:hint="eastAsia"/>
        </w:rPr>
        <w:t>回嘔吐の後に吐血したため救急搬送され、尿路感染症</w:t>
      </w:r>
      <w:r w:rsidRPr="005828DE">
        <w:rPr>
          <w:rFonts w:hint="eastAsia"/>
        </w:rPr>
        <w:t>、ﾏﾛﾘｰﾜｲｽ症候群と糖尿病性</w:t>
      </w:r>
      <w:r>
        <w:rPr>
          <w:rFonts w:hint="eastAsia"/>
        </w:rPr>
        <w:t>ケトアシドーシス</w:t>
      </w:r>
      <w:r w:rsidRPr="005828DE">
        <w:rPr>
          <w:rFonts w:hint="eastAsia"/>
        </w:rPr>
        <w:t>の診断にて入院加療を行った。</w:t>
      </w:r>
      <w:r>
        <w:rPr>
          <w:rFonts w:hint="eastAsia"/>
        </w:rPr>
        <w:t>インスリンの持続投与、抗菌薬投与により病状は改善した。リハビリ目的に回復期リハビリ病棟に転科していく中で、過去を振り返ることで本人の「その人らしい生き方」が明らかになり元の生活ではなく施設入所することになった。その後訪問診療に行くたびに「幸せだ、施設に入ってよかった」という発言が認められ、インスリンによる糖尿病治療も実施できるようになったため安定して生活をしている。</w:t>
      </w:r>
    </w:p>
    <w:p w:rsidR="008D13FB" w:rsidRDefault="008D13FB" w:rsidP="008D13FB">
      <w:r>
        <w:rPr>
          <w:rFonts w:hint="eastAsia"/>
        </w:rPr>
        <w:t>【考察】</w:t>
      </w:r>
    </w:p>
    <w:p w:rsidR="008D13FB" w:rsidRDefault="008D13FB" w:rsidP="008D13FB">
      <w:r>
        <w:rPr>
          <w:rFonts w:hint="eastAsia"/>
        </w:rPr>
        <w:t>夫、長男などの喪失体験や食生活の自由、加齢に伴う身体的変化などがあり大変な患者であったが、入院中の何気ない会話で一緒に過去を振り返ることができ患者本人が幸福感を持てた症例であった。ライフレビューを行う事によって長い人生の中で蓄積してきたその人らしい生き方を患者さん本人が再認識できて今後の生活に関してイメージを付けることができるようになった。また主治医としても「未来の見えないおばあちゃん」ととらえていたが、今後の生活に関して一方的に選択肢を提示するのではなく「一緒に未来について話せる人」になった</w:t>
      </w:r>
      <w:r>
        <w:rPr>
          <w:rFonts w:hint="eastAsia"/>
        </w:rPr>
        <w:t>(</w:t>
      </w:r>
      <w:r>
        <w:rPr>
          <w:rFonts w:hint="eastAsia"/>
        </w:rPr>
        <w:t>共通基盤に立った</w:t>
      </w:r>
      <w:r>
        <w:rPr>
          <w:rFonts w:hint="eastAsia"/>
        </w:rPr>
        <w:t>)</w:t>
      </w:r>
      <w:r>
        <w:rPr>
          <w:rFonts w:hint="eastAsia"/>
        </w:rPr>
        <w:t>。死が差し迫ってはいないが身体的、環境的にもいろいろなものを失って未来に対して考えが及ばなくなっている高齢者においてライフレビューをすることで老年的超越を促すことができることが分かった。老年期にかかわらずライフレビューはあらゆるライフサイクルで有用かもしれない。</w:t>
      </w:r>
    </w:p>
    <w:p w:rsidR="00E067CA" w:rsidRPr="008D13FB" w:rsidRDefault="00E067CA" w:rsidP="00E067CA">
      <w:pPr>
        <w:rPr>
          <w:rFonts w:ascii="ＭＳ 明朝"/>
          <w:szCs w:val="21"/>
        </w:rPr>
      </w:pPr>
    </w:p>
    <w:p w:rsidR="00E067CA" w:rsidRPr="001E4492" w:rsidRDefault="00E067CA" w:rsidP="00E067CA">
      <w:pPr>
        <w:rPr>
          <w:rFonts w:ascii="ＭＳ 明朝"/>
          <w:szCs w:val="21"/>
        </w:rPr>
      </w:pPr>
    </w:p>
    <w:p w:rsidR="00E067CA" w:rsidRPr="008D13FB" w:rsidRDefault="00E067CA" w:rsidP="008D13FB">
      <w:pPr>
        <w:jc w:val="left"/>
        <w:rPr>
          <w:rFonts w:ascii="ＭＳ 明朝" w:hAnsi="ＭＳ 明朝"/>
          <w:szCs w:val="21"/>
        </w:rPr>
      </w:pPr>
      <w:r>
        <w:rPr>
          <w:rFonts w:ascii="ＭＳ 明朝"/>
          <w:szCs w:val="21"/>
        </w:rPr>
        <w:br w:type="page"/>
      </w:r>
      <w:r w:rsidR="008D13FB" w:rsidRPr="008D13FB">
        <w:rPr>
          <w:rFonts w:ascii="ＭＳ 明朝" w:hAnsi="ＭＳ 明朝" w:hint="eastAsia"/>
          <w:b/>
          <w:szCs w:val="21"/>
          <w:bdr w:val="single" w:sz="4" w:space="0" w:color="auto"/>
        </w:rPr>
        <w:lastRenderedPageBreak/>
        <w:t>ポスター４</w:t>
      </w:r>
      <w:r w:rsidR="008D13FB">
        <w:rPr>
          <w:rFonts w:ascii="ＭＳ 明朝" w:hAnsi="ＭＳ 明朝" w:hint="eastAsia"/>
          <w:b/>
          <w:szCs w:val="21"/>
        </w:rPr>
        <w:t xml:space="preserve">　</w:t>
      </w:r>
      <w:r w:rsidR="008D13FB" w:rsidRPr="00F269A6">
        <w:rPr>
          <w:rFonts w:ascii="ＭＳ 明朝" w:hAnsi="ＭＳ 明朝" w:hint="eastAsia"/>
          <w:b/>
          <w:szCs w:val="21"/>
        </w:rPr>
        <w:t>院内コンサート開催を通じて再認識した、私のミッションステートメント</w:t>
      </w:r>
    </w:p>
    <w:p w:rsidR="00E067CA" w:rsidRPr="00B405A2" w:rsidRDefault="00E067CA" w:rsidP="00E067CA">
      <w:pPr>
        <w:snapToGrid w:val="0"/>
        <w:spacing w:beforeLines="50" w:before="175" w:line="10" w:lineRule="atLeast"/>
        <w:jc w:val="left"/>
        <w:rPr>
          <w:rFonts w:ascii="ＭＳ 明朝"/>
          <w:szCs w:val="21"/>
        </w:rPr>
      </w:pPr>
      <w:r w:rsidRPr="00B405A2">
        <w:rPr>
          <w:rFonts w:ascii="ＭＳ 明朝" w:hAnsi="ＭＳ 明朝" w:hint="eastAsia"/>
          <w:szCs w:val="21"/>
        </w:rPr>
        <w:t>○</w:t>
      </w:r>
      <w:r w:rsidR="008D13FB">
        <w:rPr>
          <w:rFonts w:ascii="ＭＳ 明朝" w:hAnsi="ＭＳ 明朝" w:hint="eastAsia"/>
          <w:szCs w:val="21"/>
        </w:rPr>
        <w:t>勝田琴絵</w:t>
      </w:r>
    </w:p>
    <w:p w:rsidR="008D13FB" w:rsidRDefault="008D13FB" w:rsidP="008D13FB">
      <w:pPr>
        <w:snapToGrid w:val="0"/>
        <w:spacing w:line="10" w:lineRule="atLeast"/>
        <w:jc w:val="left"/>
        <w:rPr>
          <w:rFonts w:ascii="ＭＳ 明朝" w:hAnsi="ＭＳ 明朝"/>
          <w:szCs w:val="21"/>
        </w:rPr>
      </w:pPr>
      <w:r w:rsidRPr="006835C9">
        <w:rPr>
          <w:rFonts w:ascii="ＭＳ 明朝" w:hAnsi="ＭＳ 明朝" w:hint="eastAsia"/>
          <w:szCs w:val="21"/>
        </w:rPr>
        <w:t>北海道勤医協 総合診療・家庭医療・医学教育センター（GPMEC）</w:t>
      </w:r>
    </w:p>
    <w:p w:rsidR="00E067CA" w:rsidRPr="00B405A2" w:rsidRDefault="008D13FB" w:rsidP="008D13FB">
      <w:pPr>
        <w:snapToGrid w:val="0"/>
        <w:spacing w:line="10" w:lineRule="atLeast"/>
        <w:jc w:val="left"/>
        <w:rPr>
          <w:rFonts w:ascii="ＭＳ 明朝"/>
          <w:szCs w:val="21"/>
        </w:rPr>
      </w:pPr>
      <w:r>
        <w:rPr>
          <w:rFonts w:ascii="ＭＳ 明朝" w:hAnsi="ＭＳ 明朝" w:hint="eastAsia"/>
          <w:szCs w:val="21"/>
        </w:rPr>
        <w:t>勤医協札幌病院</w:t>
      </w:r>
    </w:p>
    <w:p w:rsidR="00E067CA" w:rsidRPr="00B405A2" w:rsidRDefault="00E067CA" w:rsidP="00E067CA">
      <w:pPr>
        <w:jc w:val="left"/>
        <w:rPr>
          <w:rFonts w:ascii="ＭＳ 明朝"/>
          <w:szCs w:val="21"/>
        </w:rPr>
      </w:pPr>
    </w:p>
    <w:p w:rsidR="00E067CA" w:rsidRPr="00B405A2" w:rsidRDefault="00E067CA" w:rsidP="00E067CA">
      <w:pPr>
        <w:rPr>
          <w:rFonts w:ascii="ＭＳ 明朝"/>
          <w:szCs w:val="21"/>
        </w:rPr>
        <w:sectPr w:rsidR="00E067CA" w:rsidRPr="00B405A2" w:rsidSect="00F06B4D">
          <w:headerReference w:type="even" r:id="rId67"/>
          <w:headerReference w:type="default" r:id="rId68"/>
          <w:footerReference w:type="even" r:id="rId69"/>
          <w:footerReference w:type="default" r:id="rId70"/>
          <w:headerReference w:type="first" r:id="rId71"/>
          <w:footerReference w:type="first" r:id="rId72"/>
          <w:type w:val="continuous"/>
          <w:pgSz w:w="11906" w:h="16838" w:code="9"/>
          <w:pgMar w:top="1418" w:right="1418" w:bottom="1418" w:left="1418" w:header="851" w:footer="992" w:gutter="0"/>
          <w:pgNumType w:start="0"/>
          <w:cols w:space="720"/>
          <w:titlePg/>
          <w:docGrid w:type="linesAndChars" w:linePitch="350" w:charSpace="1219"/>
        </w:sectPr>
      </w:pPr>
    </w:p>
    <w:p w:rsidR="008D13FB" w:rsidRPr="004F4F25" w:rsidRDefault="008D13FB" w:rsidP="008D13FB">
      <w:pPr>
        <w:rPr>
          <w:rFonts w:ascii="ＭＳ 明朝"/>
          <w:szCs w:val="21"/>
        </w:rPr>
      </w:pPr>
      <w:r w:rsidRPr="004F4F25">
        <w:rPr>
          <w:rFonts w:ascii="ＭＳ 明朝" w:hint="eastAsia"/>
          <w:szCs w:val="21"/>
        </w:rPr>
        <w:lastRenderedPageBreak/>
        <w:t>【はじめに】</w:t>
      </w:r>
    </w:p>
    <w:p w:rsidR="008D13FB" w:rsidRDefault="008D13FB" w:rsidP="008D13FB">
      <w:pPr>
        <w:rPr>
          <w:rFonts w:ascii="ＭＳ 明朝"/>
          <w:szCs w:val="21"/>
        </w:rPr>
      </w:pPr>
      <w:r>
        <w:rPr>
          <w:rFonts w:ascii="ＭＳ 明朝" w:hint="eastAsia"/>
          <w:szCs w:val="21"/>
        </w:rPr>
        <w:t>なぜベテラン医師</w:t>
      </w:r>
      <w:r w:rsidRPr="004F4F25">
        <w:rPr>
          <w:rFonts w:ascii="ＭＳ 明朝" w:hint="eastAsia"/>
          <w:szCs w:val="21"/>
        </w:rPr>
        <w:t>は患者一人一人のことを何でも知っているのか。</w:t>
      </w:r>
      <w:r>
        <w:rPr>
          <w:rFonts w:ascii="ＭＳ 明朝" w:hint="eastAsia"/>
          <w:szCs w:val="21"/>
        </w:rPr>
        <w:t>院内コンサートを通じて</w:t>
      </w:r>
      <w:r w:rsidRPr="004F4F25">
        <w:rPr>
          <w:rFonts w:ascii="ＭＳ 明朝" w:hint="eastAsia"/>
          <w:szCs w:val="21"/>
        </w:rPr>
        <w:t>、患者に関心を持ち深く知ることの重要性がわかり、医師としての在り方を見直す機会となったため、報告する。</w:t>
      </w:r>
    </w:p>
    <w:p w:rsidR="008D13FB" w:rsidRDefault="008D13FB" w:rsidP="008D13FB">
      <w:pPr>
        <w:rPr>
          <w:rFonts w:ascii="ＭＳ 明朝"/>
          <w:szCs w:val="21"/>
        </w:rPr>
      </w:pPr>
      <w:r>
        <w:rPr>
          <w:rFonts w:ascii="ＭＳ 明朝" w:hint="eastAsia"/>
          <w:szCs w:val="21"/>
        </w:rPr>
        <w:t>【背景】</w:t>
      </w:r>
    </w:p>
    <w:p w:rsidR="008D13FB" w:rsidRDefault="008D13FB" w:rsidP="008D13FB">
      <w:pPr>
        <w:rPr>
          <w:rFonts w:ascii="ＭＳ 明朝"/>
          <w:szCs w:val="21"/>
        </w:rPr>
      </w:pPr>
      <w:r>
        <w:rPr>
          <w:rFonts w:ascii="ＭＳ 明朝" w:hint="eastAsia"/>
          <w:szCs w:val="21"/>
        </w:rPr>
        <w:t>地方中規模病院研修中の事例</w:t>
      </w:r>
    </w:p>
    <w:p w:rsidR="008D13FB" w:rsidRDefault="008D13FB" w:rsidP="008D13FB">
      <w:pPr>
        <w:rPr>
          <w:rFonts w:ascii="ＭＳ 明朝"/>
          <w:szCs w:val="21"/>
        </w:rPr>
      </w:pPr>
      <w:r>
        <w:rPr>
          <w:rFonts w:ascii="ＭＳ 明朝" w:hint="eastAsia"/>
          <w:szCs w:val="21"/>
        </w:rPr>
        <w:t>(場所：釧路市　病院概要：内科一般40床、療養40床、外科・整形外科40床)</w:t>
      </w:r>
    </w:p>
    <w:p w:rsidR="008D13FB" w:rsidRPr="004F4F25" w:rsidRDefault="008D13FB" w:rsidP="008D13FB">
      <w:pPr>
        <w:rPr>
          <w:rFonts w:ascii="ＭＳ 明朝"/>
          <w:szCs w:val="21"/>
        </w:rPr>
      </w:pPr>
      <w:r w:rsidRPr="004F4F25">
        <w:rPr>
          <w:rFonts w:ascii="ＭＳ 明朝" w:hint="eastAsia"/>
          <w:szCs w:val="21"/>
        </w:rPr>
        <w:t>【事例】</w:t>
      </w:r>
    </w:p>
    <w:p w:rsidR="008D13FB" w:rsidRPr="004F4F25" w:rsidRDefault="008D13FB" w:rsidP="008D13FB">
      <w:pPr>
        <w:rPr>
          <w:rFonts w:ascii="ＭＳ 明朝"/>
          <w:szCs w:val="21"/>
        </w:rPr>
      </w:pPr>
      <w:r w:rsidRPr="004F4F25">
        <w:rPr>
          <w:rFonts w:ascii="ＭＳ 明朝" w:hint="eastAsia"/>
          <w:szCs w:val="21"/>
        </w:rPr>
        <w:t>脳梗塞後遺症のある70代男性が、誤嚥性肺炎で入退院を繰り返すうちに、ADL・嚥下機能が著明に低下し自宅退院が困難となった。ICF</w:t>
      </w:r>
      <w:r>
        <w:rPr>
          <w:rFonts w:ascii="ＭＳ 明朝" w:hint="eastAsia"/>
          <w:szCs w:val="21"/>
        </w:rPr>
        <w:t>を用いた情報収集や症例カンファレンスを通じて、患者がこれまで、大好きなクラシック音楽と共に自宅で優雅に暮らしていたことがわかり、病棟スタッフと共に</w:t>
      </w:r>
      <w:r w:rsidRPr="004F4F25">
        <w:rPr>
          <w:rFonts w:ascii="ＭＳ 明朝" w:hint="eastAsia"/>
          <w:szCs w:val="21"/>
        </w:rPr>
        <w:t>院内コンサートを企画・開催した。コンサートには、休日にも関わらず予想以上の数の職員が</w:t>
      </w:r>
      <w:r>
        <w:rPr>
          <w:rFonts w:ascii="ＭＳ 明朝" w:hint="eastAsia"/>
          <w:szCs w:val="21"/>
        </w:rPr>
        <w:t>会場準備、患者の移動などのため</w:t>
      </w:r>
      <w:r w:rsidRPr="004F4F25">
        <w:rPr>
          <w:rFonts w:ascii="ＭＳ 明朝" w:hint="eastAsia"/>
          <w:szCs w:val="21"/>
        </w:rPr>
        <w:t>に駆け付けた。</w:t>
      </w:r>
      <w:r>
        <w:rPr>
          <w:rFonts w:ascii="ＭＳ 明朝" w:hint="eastAsia"/>
          <w:szCs w:val="21"/>
        </w:rPr>
        <w:t>また</w:t>
      </w:r>
      <w:r w:rsidRPr="004F4F25">
        <w:rPr>
          <w:rFonts w:ascii="ＭＳ 明朝" w:hint="eastAsia"/>
          <w:szCs w:val="21"/>
        </w:rPr>
        <w:t>演奏中</w:t>
      </w:r>
      <w:r>
        <w:rPr>
          <w:rFonts w:ascii="ＭＳ 明朝" w:hint="eastAsia"/>
          <w:szCs w:val="21"/>
        </w:rPr>
        <w:t>は</w:t>
      </w:r>
      <w:r w:rsidRPr="004F4F25">
        <w:rPr>
          <w:rFonts w:ascii="ＭＳ 明朝" w:hint="eastAsia"/>
          <w:szCs w:val="21"/>
        </w:rPr>
        <w:t>、当該患者だけでなく、他の患者も生き生きとした表情で参加し、非常に感動的だった。</w:t>
      </w:r>
      <w:r>
        <w:rPr>
          <w:rFonts w:ascii="ＭＳ 明朝" w:hint="eastAsia"/>
          <w:szCs w:val="21"/>
        </w:rPr>
        <w:t>疾患の治療後や退院後のQOLだけでなく、</w:t>
      </w:r>
      <w:r w:rsidRPr="004F4F25">
        <w:rPr>
          <w:rFonts w:ascii="ＭＳ 明朝" w:hint="eastAsia"/>
          <w:szCs w:val="21"/>
        </w:rPr>
        <w:t>入院中の「今」のQOL</w:t>
      </w:r>
      <w:r>
        <w:rPr>
          <w:rFonts w:ascii="ＭＳ 明朝" w:hint="eastAsia"/>
          <w:szCs w:val="21"/>
        </w:rPr>
        <w:t>を高めることも可能であることを知り、患者のニーズをとらえることの大切さを痛感した。この経験から、患者のことを知るために、外来等で職業や趣味などについてもう一歩踏み込んで質問するようにしたところ</w:t>
      </w:r>
      <w:r w:rsidRPr="004F4F25">
        <w:rPr>
          <w:rFonts w:ascii="ＭＳ 明朝" w:hint="eastAsia"/>
          <w:szCs w:val="21"/>
        </w:rPr>
        <w:t>、自然に患者個別のケアが提案できるようになった。</w:t>
      </w:r>
    </w:p>
    <w:p w:rsidR="008D13FB" w:rsidRPr="004F4F25" w:rsidRDefault="008D13FB" w:rsidP="008D13FB">
      <w:pPr>
        <w:rPr>
          <w:rFonts w:ascii="ＭＳ 明朝"/>
          <w:szCs w:val="21"/>
        </w:rPr>
      </w:pPr>
      <w:r w:rsidRPr="004F4F25">
        <w:rPr>
          <w:rFonts w:ascii="ＭＳ 明朝" w:hint="eastAsia"/>
          <w:szCs w:val="21"/>
        </w:rPr>
        <w:t>【考察】</w:t>
      </w:r>
    </w:p>
    <w:p w:rsidR="008D13FB" w:rsidRDefault="008D13FB" w:rsidP="008D13FB">
      <w:pPr>
        <w:rPr>
          <w:rFonts w:ascii="ＭＳ 明朝"/>
          <w:szCs w:val="21"/>
        </w:rPr>
      </w:pPr>
      <w:r>
        <w:rPr>
          <w:rFonts w:ascii="ＭＳ 明朝" w:hint="eastAsia"/>
          <w:szCs w:val="21"/>
        </w:rPr>
        <w:t>「一緒に働くスタッフ皆と笑顔で楽しく仕事をすること」。これは自分が目指す働き方であったが、医療現場は時に緊迫しており、現実は甘くなかった。しかし事例では、コンサート開催という患者を大切にする行動には自然と多くの人が集まり、偶然やりたかった働き方が実現できた。この「患者を大切にする行動」のためには、患者について深く知り、ニーズを読み取ることが必要だが、事例ではカンファレンスを行うまで気づくことができなかった。患者のことを</w:t>
      </w:r>
      <w:r w:rsidRPr="004F4F25">
        <w:rPr>
          <w:rFonts w:ascii="ＭＳ 明朝" w:hint="eastAsia"/>
          <w:szCs w:val="21"/>
        </w:rPr>
        <w:t>「深く知る」ことは</w:t>
      </w:r>
      <w:r>
        <w:rPr>
          <w:rFonts w:ascii="ＭＳ 明朝" w:hint="eastAsia"/>
          <w:szCs w:val="21"/>
        </w:rPr>
        <w:t>、身近にいるベテラン医師が当然のこととして日々実践していた。なぜベテラン医師は患者のことを何でもよく知っているのか。それは、NBPCの要素の1つであるCo-creation、つまり患者が自分のことを語ること、何気ない趣味の話を語ることによっても、疾患や障害を負うという混沌とした経験を整理し、新しい意味づけを行うこととなり、また医療者が聞くことによって、患者自身が過去に新たな意味を見出し人生の新しい1ページを創る支援ができるからではないかと考える。さらに、ベテラン医師は、プロフェッショナリズムの要素の一つである「人間性＝相手を大切に思う力」を持つからこそ、これらを自然に実践できるのだと考える。</w:t>
      </w:r>
    </w:p>
    <w:p w:rsidR="008D13FB" w:rsidRPr="004F4F25" w:rsidRDefault="008D13FB" w:rsidP="008D13FB">
      <w:pPr>
        <w:rPr>
          <w:rFonts w:ascii="ＭＳ 明朝"/>
          <w:szCs w:val="21"/>
        </w:rPr>
      </w:pPr>
      <w:r>
        <w:rPr>
          <w:rFonts w:ascii="ＭＳ 明朝" w:hint="eastAsia"/>
          <w:szCs w:val="21"/>
        </w:rPr>
        <w:t>【結語】</w:t>
      </w:r>
    </w:p>
    <w:p w:rsidR="00E067CA" w:rsidRDefault="008D13FB" w:rsidP="00E067CA">
      <w:pPr>
        <w:rPr>
          <w:rFonts w:ascii="ＭＳ 明朝"/>
          <w:szCs w:val="21"/>
        </w:rPr>
      </w:pPr>
      <w:r>
        <w:rPr>
          <w:rFonts w:ascii="ＭＳ 明朝" w:hint="eastAsia"/>
          <w:szCs w:val="21"/>
        </w:rPr>
        <w:t>「人間性」を磨いて、患者も一緒に働くスタッフも皆が笑顔で過ごすことを目指していきたい。</w:t>
      </w:r>
    </w:p>
    <w:p w:rsidR="00E067CA" w:rsidRPr="001E4492" w:rsidRDefault="00E067CA" w:rsidP="00E067CA">
      <w:pPr>
        <w:rPr>
          <w:rFonts w:ascii="ＭＳ 明朝"/>
          <w:szCs w:val="21"/>
        </w:rPr>
      </w:pPr>
    </w:p>
    <w:p w:rsidR="00E067CA" w:rsidRPr="00B405A2" w:rsidRDefault="00E067CA" w:rsidP="008D13FB">
      <w:pPr>
        <w:jc w:val="left"/>
        <w:rPr>
          <w:rFonts w:ascii="ＭＳ 明朝"/>
          <w:b/>
          <w:szCs w:val="21"/>
        </w:rPr>
      </w:pPr>
      <w:r>
        <w:rPr>
          <w:rFonts w:ascii="ＭＳ 明朝"/>
          <w:szCs w:val="21"/>
        </w:rPr>
        <w:br w:type="page"/>
      </w:r>
      <w:r w:rsidR="008D13FB" w:rsidRPr="000400A5">
        <w:rPr>
          <w:rFonts w:ascii="ＭＳ 明朝" w:hAnsi="ＭＳ 明朝" w:hint="eastAsia"/>
          <w:b/>
          <w:szCs w:val="21"/>
          <w:bdr w:val="single" w:sz="4" w:space="0" w:color="auto"/>
        </w:rPr>
        <w:lastRenderedPageBreak/>
        <w:t>ポスター５</w:t>
      </w:r>
      <w:r w:rsidR="008D13FB">
        <w:rPr>
          <w:rFonts w:ascii="ＭＳ 明朝" w:hAnsi="ＭＳ 明朝" w:hint="eastAsia"/>
          <w:b/>
          <w:szCs w:val="21"/>
        </w:rPr>
        <w:t xml:space="preserve">　</w:t>
      </w:r>
      <w:r w:rsidR="008D13FB" w:rsidRPr="00062189">
        <w:rPr>
          <w:rFonts w:ascii="ＭＳ 明朝" w:hAnsi="ＭＳ 明朝" w:hint="eastAsia"/>
          <w:b/>
          <w:szCs w:val="21"/>
        </w:rPr>
        <w:t>悩みながら歩くこと</w:t>
      </w:r>
      <w:r w:rsidR="008D13FB">
        <w:rPr>
          <w:rFonts w:ascii="ＭＳ 明朝" w:hAnsi="ＭＳ 明朝" w:hint="eastAsia"/>
          <w:b/>
          <w:szCs w:val="21"/>
        </w:rPr>
        <w:t xml:space="preserve">　―</w:t>
      </w:r>
      <w:r w:rsidR="008D13FB" w:rsidRPr="00062189">
        <w:rPr>
          <w:rFonts w:ascii="ＭＳ 明朝" w:hAnsi="ＭＳ 明朝" w:hint="eastAsia"/>
          <w:b/>
          <w:szCs w:val="21"/>
        </w:rPr>
        <w:t>医師としての</w:t>
      </w:r>
      <w:r w:rsidR="008D13FB" w:rsidRPr="00062189">
        <w:rPr>
          <w:rFonts w:ascii="ＭＳ 明朝" w:hint="eastAsia"/>
          <w:b/>
          <w:szCs w:val="21"/>
        </w:rPr>
        <w:t>identityが揺さぶられた症例</w:t>
      </w:r>
      <w:r w:rsidR="008D13FB">
        <w:rPr>
          <w:rFonts w:ascii="ＭＳ 明朝" w:hAnsi="ＭＳ 明朝" w:hint="eastAsia"/>
          <w:b/>
          <w:szCs w:val="21"/>
        </w:rPr>
        <w:t>―</w:t>
      </w:r>
    </w:p>
    <w:p w:rsidR="00E067CA" w:rsidRPr="00B405A2" w:rsidRDefault="00E067CA" w:rsidP="00E067CA">
      <w:pPr>
        <w:snapToGrid w:val="0"/>
        <w:spacing w:beforeLines="50" w:before="175" w:line="10" w:lineRule="atLeast"/>
        <w:jc w:val="left"/>
        <w:rPr>
          <w:rFonts w:ascii="ＭＳ 明朝"/>
          <w:szCs w:val="21"/>
        </w:rPr>
      </w:pPr>
      <w:r w:rsidRPr="00B405A2">
        <w:rPr>
          <w:rFonts w:ascii="ＭＳ 明朝" w:hAnsi="ＭＳ 明朝" w:hint="eastAsia"/>
          <w:szCs w:val="21"/>
        </w:rPr>
        <w:t>○</w:t>
      </w:r>
      <w:r w:rsidR="008D13FB">
        <w:rPr>
          <w:rFonts w:ascii="ＭＳ 明朝" w:hAnsi="ＭＳ 明朝" w:hint="eastAsia"/>
          <w:szCs w:val="21"/>
        </w:rPr>
        <w:t>五十嵐衣つ華</w:t>
      </w:r>
    </w:p>
    <w:p w:rsidR="008D13FB" w:rsidRDefault="008D13FB" w:rsidP="008D13FB">
      <w:pPr>
        <w:snapToGrid w:val="0"/>
        <w:spacing w:line="10" w:lineRule="atLeast"/>
        <w:jc w:val="left"/>
        <w:rPr>
          <w:rFonts w:ascii="ＭＳ 明朝" w:hAnsi="ＭＳ 明朝"/>
          <w:szCs w:val="21"/>
        </w:rPr>
      </w:pPr>
      <w:r w:rsidRPr="001E3E0F">
        <w:rPr>
          <w:rFonts w:ascii="ＭＳ 明朝" w:hAnsi="ＭＳ 明朝" w:hint="eastAsia"/>
          <w:szCs w:val="21"/>
        </w:rPr>
        <w:t>北海道勤医協 総合診療・家庭医療・医学教育センター（GPMEC）</w:t>
      </w:r>
    </w:p>
    <w:p w:rsidR="008D13FB" w:rsidRPr="00B405A2" w:rsidRDefault="008D13FB" w:rsidP="008D13FB">
      <w:pPr>
        <w:snapToGrid w:val="0"/>
        <w:spacing w:line="10" w:lineRule="atLeast"/>
        <w:jc w:val="left"/>
        <w:rPr>
          <w:rFonts w:ascii="ＭＳ 明朝"/>
          <w:szCs w:val="21"/>
        </w:rPr>
      </w:pPr>
      <w:r>
        <w:rPr>
          <w:rFonts w:ascii="ＭＳ 明朝" w:hAnsi="ＭＳ 明朝" w:hint="eastAsia"/>
          <w:szCs w:val="21"/>
        </w:rPr>
        <w:t>オホーツク勤医協北見病院</w:t>
      </w:r>
    </w:p>
    <w:p w:rsidR="00E067CA" w:rsidRPr="008D13FB" w:rsidRDefault="00E067CA" w:rsidP="00E067CA">
      <w:pPr>
        <w:snapToGrid w:val="0"/>
        <w:spacing w:line="10" w:lineRule="atLeast"/>
        <w:jc w:val="left"/>
        <w:rPr>
          <w:rFonts w:ascii="ＭＳ 明朝"/>
          <w:szCs w:val="21"/>
        </w:rPr>
      </w:pPr>
    </w:p>
    <w:p w:rsidR="008D13FB" w:rsidRPr="005E6349" w:rsidRDefault="008D13FB" w:rsidP="008D13FB">
      <w:pPr>
        <w:rPr>
          <w:rFonts w:ascii="ＭＳ 明朝"/>
          <w:szCs w:val="21"/>
        </w:rPr>
      </w:pPr>
      <w:r>
        <w:rPr>
          <w:rFonts w:ascii="ＭＳ 明朝" w:hint="eastAsia"/>
          <w:szCs w:val="21"/>
        </w:rPr>
        <w:t>【</w:t>
      </w:r>
      <w:r w:rsidRPr="005E6349">
        <w:rPr>
          <w:rFonts w:ascii="ＭＳ 明朝" w:hint="eastAsia"/>
          <w:szCs w:val="21"/>
        </w:rPr>
        <w:t>はじめに</w:t>
      </w:r>
      <w:r>
        <w:rPr>
          <w:rFonts w:ascii="ＭＳ 明朝" w:hint="eastAsia"/>
          <w:szCs w:val="21"/>
        </w:rPr>
        <w:t>】</w:t>
      </w:r>
    </w:p>
    <w:p w:rsidR="008D13FB" w:rsidRPr="005E6349" w:rsidRDefault="008D13FB" w:rsidP="008D13FB">
      <w:pPr>
        <w:ind w:firstLineChars="100" w:firstLine="216"/>
        <w:rPr>
          <w:rFonts w:ascii="ＭＳ 明朝"/>
          <w:szCs w:val="21"/>
        </w:rPr>
      </w:pPr>
      <w:r w:rsidRPr="005E6349">
        <w:rPr>
          <w:rFonts w:ascii="ＭＳ 明朝" w:hint="eastAsia"/>
          <w:szCs w:val="21"/>
        </w:rPr>
        <w:t>一人の患者さんと出会い、医師としてのプロフェッショナリズムを再考した。診断が確定しない中、ケア・検査・治療を拒否する患者さん。医師として、何もできないというもどかしさを感じ、自分は何のためにいるのかと気持ちを大きく揺さぶられながらも、最後まで寄り添い、自分も一歩成長できたのではないかと感じた症例であったので報告する。</w:t>
      </w:r>
    </w:p>
    <w:p w:rsidR="008D13FB" w:rsidRPr="005E6349" w:rsidRDefault="008D13FB" w:rsidP="008D13FB">
      <w:pPr>
        <w:rPr>
          <w:rFonts w:ascii="ＭＳ 明朝"/>
          <w:szCs w:val="21"/>
        </w:rPr>
      </w:pPr>
      <w:r>
        <w:rPr>
          <w:rFonts w:ascii="ＭＳ 明朝" w:hint="eastAsia"/>
          <w:szCs w:val="21"/>
        </w:rPr>
        <w:t>【</w:t>
      </w:r>
      <w:r w:rsidRPr="005E6349">
        <w:rPr>
          <w:rFonts w:ascii="ＭＳ 明朝" w:hint="eastAsia"/>
          <w:szCs w:val="21"/>
        </w:rPr>
        <w:t>症例</w:t>
      </w:r>
      <w:r>
        <w:rPr>
          <w:rFonts w:ascii="ＭＳ 明朝" w:hint="eastAsia"/>
          <w:szCs w:val="21"/>
        </w:rPr>
        <w:t>】</w:t>
      </w:r>
    </w:p>
    <w:p w:rsidR="008D13FB" w:rsidRPr="005E6349" w:rsidRDefault="008D13FB" w:rsidP="008D13FB">
      <w:pPr>
        <w:ind w:firstLineChars="100" w:firstLine="216"/>
        <w:rPr>
          <w:rFonts w:ascii="ＭＳ 明朝"/>
          <w:szCs w:val="21"/>
        </w:rPr>
      </w:pPr>
      <w:r w:rsidRPr="005E6349">
        <w:rPr>
          <w:rFonts w:ascii="ＭＳ 明朝" w:hint="eastAsia"/>
          <w:szCs w:val="21"/>
        </w:rPr>
        <w:t>60歳男性。2週間前から食事摂取しなくなり、体動困難となったところ見かねた兄が救急要請し、原因精査、加療の目的で当院入院となった。5年前まで土木の仕事、兄と二人暮らし、喫煙なし、飲酒なし、ギャンブルなし。兄曰くもともと変わり者で他者とのコミュニケーションは苦手なほう。結婚歴なし、親しい友人なし。入院後、検査、治療、ケアをすべて拒否。本人の希望は「静かで暖かいところで過ごしたい」ということだったが、それ以上の話はほとんどできなかった。急変を繰り返しながら、何度もコミュニケーションを図る中で、入院18日目に造影CTの同意が得られ、進行S状結腸癌、多発肺膿瘍、肺動脈塞栓症、右腸骨静脈血栓症の診断を得た。予後は数日であろうと予測され、検査の5日後に、静かに亡くなった。</w:t>
      </w:r>
    </w:p>
    <w:p w:rsidR="008D13FB" w:rsidRPr="005E6349" w:rsidRDefault="008D13FB" w:rsidP="008D13FB">
      <w:pPr>
        <w:rPr>
          <w:rFonts w:ascii="ＭＳ 明朝"/>
          <w:szCs w:val="21"/>
        </w:rPr>
      </w:pPr>
      <w:r>
        <w:rPr>
          <w:rFonts w:ascii="ＭＳ 明朝" w:hint="eastAsia"/>
          <w:szCs w:val="21"/>
        </w:rPr>
        <w:t>【</w:t>
      </w:r>
      <w:r w:rsidRPr="005E6349">
        <w:rPr>
          <w:rFonts w:ascii="ＭＳ 明朝" w:hint="eastAsia"/>
          <w:szCs w:val="21"/>
        </w:rPr>
        <w:t>考察</w:t>
      </w:r>
      <w:r>
        <w:rPr>
          <w:rFonts w:ascii="ＭＳ 明朝" w:hint="eastAsia"/>
          <w:szCs w:val="21"/>
        </w:rPr>
        <w:t>】</w:t>
      </w:r>
    </w:p>
    <w:p w:rsidR="008D13FB" w:rsidRPr="005E6349" w:rsidRDefault="008D13FB" w:rsidP="008D13FB">
      <w:pPr>
        <w:rPr>
          <w:rFonts w:ascii="ＭＳ 明朝"/>
          <w:szCs w:val="21"/>
        </w:rPr>
      </w:pPr>
      <w:r w:rsidRPr="005E6349">
        <w:rPr>
          <w:rFonts w:ascii="ＭＳ 明朝" w:hint="eastAsia"/>
          <w:szCs w:val="21"/>
        </w:rPr>
        <w:t xml:space="preserve">　検査も治療も拒否する患者に、自分は医師として何もできないと悩み、考えていることも汲み取れず、「幸せそうじゃない」と評価している自分も嫌だった。少しでもQOLがよくなるようにと考えるうえで、その人がどのように物事を意味づけたり、価値づけたりしているかを知ることは非常に重要であるといわれている*1。聴かせてもらったものを、「ナラティブ」と呼ぶ考え方がある。リチャード・ゼイナー氏は、物語（ナラティブ）は「贈り物」だと述べる。医学が通用しない状況、倫理的な難しい判断に立たされた時にわたしたちができることは語り合うことしかない*2とも言われている。</w:t>
      </w:r>
    </w:p>
    <w:p w:rsidR="008D13FB" w:rsidRPr="00B405A2" w:rsidRDefault="008D13FB" w:rsidP="008D13FB">
      <w:pPr>
        <w:rPr>
          <w:rFonts w:ascii="ＭＳ 明朝"/>
          <w:szCs w:val="21"/>
        </w:rPr>
      </w:pPr>
      <w:r w:rsidRPr="005E6349">
        <w:rPr>
          <w:rFonts w:ascii="ＭＳ 明朝" w:hint="eastAsia"/>
          <w:szCs w:val="21"/>
        </w:rPr>
        <w:t xml:space="preserve">　しかし、ナラティブを聴かせてもらえない状況はたくさんあり、今回もそうだった。「またきますね」の言葉には一度も拒否がなかったことや、兄にとっても納得のいく最後であったことから、聴かせてもらえない状況でも寄り添っていくこと、その人にとって何がよいのかを考える過程を周囲の人と共有することが大切だと気づいたので、今後に生かして行きたいと思う。したがって、今回は医師としてなにもできなかったわけではなく、 本人をとりまくものの一人として、過程を大切に本人、周囲の人々（兄、スタッフ）と悩みながら歩くことができた</w:t>
      </w:r>
      <w:r>
        <w:rPr>
          <w:rFonts w:ascii="ＭＳ 明朝" w:hint="eastAsia"/>
          <w:szCs w:val="21"/>
        </w:rPr>
        <w:t>事例</w:t>
      </w:r>
      <w:r w:rsidRPr="005E6349">
        <w:rPr>
          <w:rFonts w:ascii="ＭＳ 明朝" w:hint="eastAsia"/>
          <w:szCs w:val="21"/>
        </w:rPr>
        <w:t>と</w:t>
      </w:r>
      <w:r>
        <w:rPr>
          <w:rFonts w:ascii="ＭＳ 明朝" w:hint="eastAsia"/>
          <w:szCs w:val="21"/>
        </w:rPr>
        <w:t>考える</w:t>
      </w:r>
      <w:r w:rsidRPr="005E6349">
        <w:rPr>
          <w:rFonts w:ascii="ＭＳ 明朝" w:hint="eastAsia"/>
          <w:szCs w:val="21"/>
        </w:rPr>
        <w:t>。</w:t>
      </w:r>
    </w:p>
    <w:p w:rsidR="00E067CA" w:rsidRPr="001E4492" w:rsidRDefault="00E067CA" w:rsidP="00E067CA">
      <w:pPr>
        <w:rPr>
          <w:rFonts w:ascii="ＭＳ 明朝"/>
          <w:szCs w:val="21"/>
        </w:rPr>
      </w:pPr>
    </w:p>
    <w:p w:rsidR="0011526F" w:rsidRDefault="008D13FB" w:rsidP="008D13FB">
      <w:pPr>
        <w:jc w:val="left"/>
        <w:rPr>
          <w:rFonts w:ascii="ＭＳ 明朝" w:hAnsi="ＭＳ 明朝"/>
          <w:b/>
          <w:szCs w:val="21"/>
        </w:rPr>
      </w:pPr>
      <w:r>
        <w:rPr>
          <w:rFonts w:ascii="ＭＳ 明朝"/>
          <w:szCs w:val="21"/>
        </w:rPr>
        <w:br w:type="page"/>
      </w:r>
      <w:r w:rsidRPr="008D13FB">
        <w:rPr>
          <w:rFonts w:ascii="ＭＳ 明朝" w:hAnsi="ＭＳ 明朝" w:hint="eastAsia"/>
          <w:b/>
          <w:szCs w:val="21"/>
          <w:bdr w:val="single" w:sz="4" w:space="0" w:color="auto"/>
        </w:rPr>
        <w:lastRenderedPageBreak/>
        <w:t>ポスター６</w:t>
      </w:r>
      <w:r>
        <w:rPr>
          <w:rFonts w:ascii="ＭＳ 明朝" w:hAnsi="ＭＳ 明朝" w:hint="eastAsia"/>
          <w:b/>
          <w:szCs w:val="21"/>
        </w:rPr>
        <w:t xml:space="preserve">　</w:t>
      </w:r>
      <w:r w:rsidRPr="000F61D1">
        <w:rPr>
          <w:rFonts w:ascii="ＭＳ 明朝" w:hAnsi="ＭＳ 明朝" w:hint="eastAsia"/>
          <w:b/>
          <w:szCs w:val="21"/>
        </w:rPr>
        <w:t>高齢者の不定愁訴に対し社会的背景としての</w:t>
      </w:r>
    </w:p>
    <w:p w:rsidR="008D13FB" w:rsidRPr="008D13FB" w:rsidRDefault="008D13FB" w:rsidP="0011526F">
      <w:pPr>
        <w:ind w:firstLineChars="700" w:firstLine="1517"/>
        <w:jc w:val="left"/>
        <w:rPr>
          <w:rFonts w:ascii="ＭＳ 明朝" w:hAnsi="ＭＳ 明朝"/>
          <w:b/>
          <w:szCs w:val="21"/>
        </w:rPr>
      </w:pPr>
      <w:r w:rsidRPr="000F61D1">
        <w:rPr>
          <w:rFonts w:ascii="ＭＳ 明朝" w:hAnsi="ＭＳ 明朝" w:hint="eastAsia"/>
          <w:b/>
          <w:szCs w:val="21"/>
        </w:rPr>
        <w:t>家族に介入し問題解決に至った一例</w:t>
      </w:r>
    </w:p>
    <w:p w:rsidR="008D13FB" w:rsidRPr="00B405A2" w:rsidRDefault="008D13FB" w:rsidP="008D13FB">
      <w:pPr>
        <w:snapToGrid w:val="0"/>
        <w:spacing w:beforeLines="50" w:before="175" w:line="10" w:lineRule="atLeast"/>
        <w:jc w:val="left"/>
        <w:rPr>
          <w:rFonts w:ascii="ＭＳ 明朝"/>
          <w:szCs w:val="21"/>
        </w:rPr>
      </w:pPr>
      <w:r w:rsidRPr="00B405A2">
        <w:rPr>
          <w:rFonts w:ascii="ＭＳ 明朝" w:hAnsi="ＭＳ 明朝" w:hint="eastAsia"/>
          <w:szCs w:val="21"/>
        </w:rPr>
        <w:t>○</w:t>
      </w:r>
      <w:r>
        <w:rPr>
          <w:rFonts w:ascii="ＭＳ 明朝" w:hAnsi="ＭＳ 明朝" w:hint="eastAsia"/>
          <w:szCs w:val="21"/>
        </w:rPr>
        <w:t>向坊賢二</w:t>
      </w:r>
    </w:p>
    <w:p w:rsidR="008D13FB" w:rsidRPr="0011526F" w:rsidRDefault="0011526F" w:rsidP="008D13FB">
      <w:pPr>
        <w:snapToGrid w:val="0"/>
        <w:spacing w:line="10" w:lineRule="atLeast"/>
        <w:jc w:val="left"/>
        <w:rPr>
          <w:rFonts w:ascii="ＭＳ 明朝" w:hAnsi="ＭＳ 明朝"/>
          <w:szCs w:val="21"/>
        </w:rPr>
      </w:pPr>
      <w:r w:rsidRPr="003C504B">
        <w:rPr>
          <w:rFonts w:ascii="ＭＳ 明朝" w:hAnsi="ＭＳ 明朝" w:hint="eastAsia"/>
          <w:szCs w:val="21"/>
        </w:rPr>
        <w:t>北海道勤医協 総合診療・家庭医療・医学教育センター（GPMEC）</w:t>
      </w:r>
      <w:r w:rsidR="008D13FB">
        <w:rPr>
          <w:rFonts w:hint="eastAsia"/>
          <w:color w:val="000000"/>
        </w:rPr>
        <w:t>後期研修医</w:t>
      </w:r>
    </w:p>
    <w:p w:rsidR="008D13FB" w:rsidRPr="00B405A2" w:rsidRDefault="008D13FB" w:rsidP="008D13FB">
      <w:pPr>
        <w:snapToGrid w:val="0"/>
        <w:spacing w:line="10" w:lineRule="atLeast"/>
        <w:jc w:val="left"/>
        <w:rPr>
          <w:rFonts w:ascii="ＭＳ 明朝"/>
          <w:szCs w:val="21"/>
        </w:rPr>
      </w:pPr>
      <w:r>
        <w:rPr>
          <w:rFonts w:hint="eastAsia"/>
          <w:color w:val="000000"/>
        </w:rPr>
        <w:t>道東勤医協釧路協立病院総合内科</w:t>
      </w:r>
    </w:p>
    <w:p w:rsidR="008D13FB" w:rsidRPr="00B405A2" w:rsidRDefault="008D13FB" w:rsidP="008D13FB">
      <w:pPr>
        <w:jc w:val="left"/>
        <w:rPr>
          <w:rFonts w:ascii="ＭＳ 明朝"/>
          <w:szCs w:val="21"/>
        </w:rPr>
      </w:pPr>
    </w:p>
    <w:p w:rsidR="008D13FB" w:rsidRPr="00B405A2" w:rsidRDefault="008D13FB" w:rsidP="008D13FB">
      <w:pPr>
        <w:rPr>
          <w:rFonts w:ascii="ＭＳ 明朝"/>
          <w:szCs w:val="21"/>
        </w:rPr>
        <w:sectPr w:rsidR="008D13FB" w:rsidRPr="00B405A2" w:rsidSect="00F06B4D">
          <w:headerReference w:type="even" r:id="rId73"/>
          <w:headerReference w:type="default" r:id="rId74"/>
          <w:footerReference w:type="even" r:id="rId75"/>
          <w:footerReference w:type="default" r:id="rId76"/>
          <w:headerReference w:type="first" r:id="rId77"/>
          <w:footerReference w:type="first" r:id="rId78"/>
          <w:type w:val="continuous"/>
          <w:pgSz w:w="11906" w:h="16838" w:code="9"/>
          <w:pgMar w:top="1418" w:right="1418" w:bottom="1418" w:left="1418" w:header="851" w:footer="992" w:gutter="0"/>
          <w:pgNumType w:start="0"/>
          <w:cols w:space="720"/>
          <w:titlePg/>
          <w:docGrid w:type="linesAndChars" w:linePitch="350" w:charSpace="1219"/>
        </w:sectPr>
      </w:pPr>
    </w:p>
    <w:p w:rsidR="008D13FB" w:rsidRPr="008D13FB" w:rsidRDefault="008D13FB" w:rsidP="008D13FB">
      <w:pPr>
        <w:rPr>
          <w:rFonts w:ascii="ＭＳ 明朝" w:hAnsi="ＭＳ 明朝" w:cs="Arial"/>
          <w:szCs w:val="21"/>
        </w:rPr>
      </w:pPr>
      <w:r w:rsidRPr="008D13FB">
        <w:rPr>
          <w:rFonts w:ascii="ＭＳ 明朝" w:hAnsi="ＭＳ 明朝" w:cs="Arial" w:hint="eastAsia"/>
          <w:kern w:val="0"/>
          <w:szCs w:val="21"/>
        </w:rPr>
        <w:lastRenderedPageBreak/>
        <w:t>【はじめに】</w:t>
      </w:r>
      <w:r w:rsidRPr="008D13FB">
        <w:rPr>
          <w:rFonts w:ascii="ＭＳ 明朝" w:hAnsi="ＭＳ 明朝" w:cs="Arial" w:hint="eastAsia"/>
          <w:szCs w:val="21"/>
        </w:rPr>
        <w:t>不定愁訴で外来頻回受診となっていた患者に対し、同居の夫の認識や行動を変えたことで患者本人の状態を安定させることに成功した症例を経験した。この事例を通してBPSモデルの有用性を実感できたことから報告する。</w:t>
      </w:r>
    </w:p>
    <w:p w:rsidR="008D13FB" w:rsidRPr="008D13FB" w:rsidRDefault="008D13FB" w:rsidP="008D13FB">
      <w:pPr>
        <w:rPr>
          <w:rFonts w:ascii="ＭＳ 明朝" w:hAnsi="ＭＳ 明朝" w:cs="Arial"/>
          <w:szCs w:val="21"/>
        </w:rPr>
      </w:pPr>
      <w:r w:rsidRPr="008D13FB">
        <w:rPr>
          <w:rFonts w:ascii="ＭＳ 明朝" w:hAnsi="ＭＳ 明朝" w:cs="Arial" w:hint="eastAsia"/>
          <w:szCs w:val="21"/>
        </w:rPr>
        <w:t>【症例】</w:t>
      </w:r>
      <w:r w:rsidRPr="008D13FB">
        <w:rPr>
          <w:rFonts w:ascii="ＭＳ 明朝" w:hAnsi="ＭＳ 明朝" w:cs="Arial" w:hint="eastAsia"/>
          <w:bCs/>
          <w:szCs w:val="21"/>
        </w:rPr>
        <w:t>85歳。女性。</w:t>
      </w:r>
      <w:r w:rsidRPr="008D13FB">
        <w:rPr>
          <w:rFonts w:ascii="ＭＳ 明朝" w:hAnsi="ＭＳ 明朝" w:cs="Arial" w:hint="eastAsia"/>
          <w:szCs w:val="21"/>
        </w:rPr>
        <w:t>以前より高血圧などで当院定期通院されていた。5年前までは地域の老人</w:t>
      </w:r>
      <w:r w:rsidR="0011526F">
        <w:rPr>
          <w:rFonts w:ascii="ＭＳ 明朝" w:hAnsi="ＭＳ 明朝" w:cs="Arial" w:hint="eastAsia"/>
          <w:szCs w:val="21"/>
        </w:rPr>
        <w:t>クラブ</w:t>
      </w:r>
      <w:r w:rsidRPr="008D13FB">
        <w:rPr>
          <w:rFonts w:ascii="ＭＳ 明朝" w:hAnsi="ＭＳ 明朝" w:cs="Arial" w:hint="eastAsia"/>
          <w:szCs w:val="21"/>
        </w:rPr>
        <w:t>でも中心的な人物で社交的な方であった。5年前に交通事故で腰椎圧迫骨折して以来下肢の痺れが出現するようになり、徐々に老人</w:t>
      </w:r>
      <w:r w:rsidR="0011526F">
        <w:rPr>
          <w:rFonts w:ascii="ＭＳ 明朝" w:hAnsi="ＭＳ 明朝" w:cs="Arial" w:hint="eastAsia"/>
          <w:szCs w:val="21"/>
        </w:rPr>
        <w:t>クラブ</w:t>
      </w:r>
      <w:r w:rsidRPr="008D13FB">
        <w:rPr>
          <w:rFonts w:ascii="ＭＳ 明朝" w:hAnsi="ＭＳ 明朝" w:cs="Arial" w:hint="eastAsia"/>
          <w:szCs w:val="21"/>
        </w:rPr>
        <w:t>にも通わなくなってしまった。同時期から全身倦怠感やめまいなどの訴えで受診を繰り返すようになった。救急車による受診頻度も増加傾向であったことから薬剤調整や全身精査目的に当院内科病棟入院となり主治医として担当した。</w:t>
      </w:r>
    </w:p>
    <w:p w:rsidR="008D13FB" w:rsidRPr="008D13FB" w:rsidRDefault="008D13FB" w:rsidP="008D13FB">
      <w:pPr>
        <w:rPr>
          <w:rFonts w:ascii="ＭＳ 明朝" w:hAnsi="ＭＳ 明朝"/>
        </w:rPr>
      </w:pPr>
      <w:r w:rsidRPr="008D13FB">
        <w:rPr>
          <w:rFonts w:ascii="ＭＳ 明朝" w:hAnsi="ＭＳ 明朝" w:cs="Arial" w:hint="eastAsia"/>
          <w:szCs w:val="21"/>
        </w:rPr>
        <w:t>【経過】生物学的な問題として、全身倦怠感、浮動性めまい、発作性発汗などがあり、血液検査、CT、MRIを行い身体疾患の除外を行った。</w:t>
      </w:r>
      <w:r w:rsidRPr="008D13FB">
        <w:rPr>
          <w:rFonts w:ascii="ＭＳ 明朝" w:hAnsi="ＭＳ 明朝" w:hint="eastAsia"/>
        </w:rPr>
        <w:t>心理学的な問題として、興味喜びの消失(料理、老人ｸﾗﾌﾞへの不参加)、抑うつ気分がありうつ病の可能性が高いと判断した。また、他人との関わりに不安があることから</w:t>
      </w:r>
      <w:r w:rsidR="0011526F">
        <w:rPr>
          <w:rFonts w:ascii="ＭＳ 明朝" w:hAnsi="ＭＳ 明朝" w:hint="eastAsia"/>
        </w:rPr>
        <w:t>ディサービス</w:t>
      </w:r>
      <w:r w:rsidRPr="008D13FB">
        <w:rPr>
          <w:rFonts w:ascii="ＭＳ 明朝" w:hAnsi="ＭＳ 明朝" w:hint="eastAsia"/>
        </w:rPr>
        <w:t>を拒み、家のことは他人に任せたくないという性格から自宅への訪問系</w:t>
      </w:r>
      <w:r w:rsidR="0011526F">
        <w:rPr>
          <w:rFonts w:ascii="ＭＳ 明朝" w:hAnsi="ＭＳ 明朝" w:hint="eastAsia"/>
        </w:rPr>
        <w:t>サービス</w:t>
      </w:r>
      <w:r w:rsidRPr="008D13FB">
        <w:rPr>
          <w:rFonts w:ascii="ＭＳ 明朝" w:hAnsi="ＭＳ 明朝" w:hint="eastAsia"/>
        </w:rPr>
        <w:t>も拒否的であることがわかった。社会的な問題として、発作的に出現する本人の愁訴に対し、夫も一緒になって</w:t>
      </w:r>
      <w:r w:rsidR="0011526F">
        <w:rPr>
          <w:rFonts w:ascii="ＭＳ 明朝" w:hAnsi="ＭＳ 明朝" w:hint="eastAsia"/>
        </w:rPr>
        <w:t>パニック</w:t>
      </w:r>
      <w:r w:rsidRPr="008D13FB">
        <w:rPr>
          <w:rFonts w:ascii="ＭＳ 明朝" w:hAnsi="ＭＳ 明朝" w:hint="eastAsia"/>
        </w:rPr>
        <w:t>になっており、症状の増悪に関与しているということがわかった。以上の問題点から、介入として、抗うつ薬の開始、本人・夫・遠方の長女に対しての病状説明を行った。病状説明では、様々な症状は精神疾患による身体化症状である可能性が高いこと、進行性の病気や急変するような疾患ではないということを説明した。また、急変時には救急車を呼ぶのではなく病院へ電話連絡をするように指導した。それ以後、夫は本人に対して落ち着いて支持的に関わることができるようになった。退院後の通院では仲良く夫婦で受診され、夫の協力を得ながら少しずつ自宅での役割である家事ができるようになっていった。数か月の経過を経て不定愁訴も改善していった。</w:t>
      </w:r>
    </w:p>
    <w:p w:rsidR="008D13FB" w:rsidRPr="00B405A2" w:rsidRDefault="008D13FB" w:rsidP="008D13FB">
      <w:pPr>
        <w:rPr>
          <w:rFonts w:ascii="ＭＳ 明朝"/>
          <w:szCs w:val="21"/>
        </w:rPr>
      </w:pPr>
      <w:r w:rsidRPr="008D13FB">
        <w:rPr>
          <w:rFonts w:ascii="ＭＳ 明朝" w:hAnsi="ＭＳ 明朝" w:hint="eastAsia"/>
        </w:rPr>
        <w:t>【考察】Engelは人間の疾患あるいは病いを「生物-心理-社会的」な要因のシステムとしてとらえるモデルを提唱した。本症例では当初、生物学的問題のみで解決を試みようとしたがうまくいかず、病状説明の中から家族である夫の存在と患者の病いとの関係に気づかされ、そこから心理-社会的問題への介入を行うことができた。患者-夫の強い関係性を維持しながらうまく修整することで、自然な形で患者の家庭での役割を復帰させることに成功し、症状の改善に結び付いたと考える。</w:t>
      </w:r>
    </w:p>
    <w:p w:rsidR="008D13FB" w:rsidRPr="008D13FB" w:rsidRDefault="008D13FB" w:rsidP="008D13FB">
      <w:pPr>
        <w:rPr>
          <w:rFonts w:ascii="ＭＳ 明朝"/>
          <w:szCs w:val="21"/>
        </w:rPr>
      </w:pPr>
    </w:p>
    <w:p w:rsidR="008D13FB" w:rsidRPr="001E4492" w:rsidRDefault="008D13FB" w:rsidP="008D13FB">
      <w:pPr>
        <w:rPr>
          <w:rFonts w:ascii="ＭＳ 明朝"/>
          <w:szCs w:val="21"/>
        </w:rPr>
      </w:pPr>
    </w:p>
    <w:p w:rsidR="008D13FB" w:rsidRPr="00B405A2" w:rsidRDefault="008D13FB" w:rsidP="008D13FB">
      <w:pPr>
        <w:jc w:val="left"/>
        <w:rPr>
          <w:rFonts w:ascii="ＭＳ 明朝" w:hAnsi="ＭＳ 明朝"/>
          <w:szCs w:val="21"/>
        </w:rPr>
      </w:pPr>
      <w:r>
        <w:rPr>
          <w:rFonts w:ascii="ＭＳ 明朝"/>
          <w:szCs w:val="21"/>
        </w:rPr>
        <w:br w:type="page"/>
      </w:r>
      <w:r w:rsidR="00A4561F" w:rsidRPr="00A4561F">
        <w:rPr>
          <w:rFonts w:ascii="ＭＳ 明朝" w:hAnsi="ＭＳ 明朝" w:hint="eastAsia"/>
          <w:b/>
          <w:szCs w:val="21"/>
          <w:bdr w:val="single" w:sz="4" w:space="0" w:color="auto"/>
        </w:rPr>
        <w:lastRenderedPageBreak/>
        <w:t>ポスター７</w:t>
      </w:r>
      <w:r w:rsidR="00A4561F">
        <w:rPr>
          <w:rFonts w:ascii="ＭＳ 明朝" w:hAnsi="ＭＳ 明朝" w:hint="eastAsia"/>
          <w:b/>
          <w:szCs w:val="21"/>
        </w:rPr>
        <w:t xml:space="preserve">　</w:t>
      </w:r>
      <w:r w:rsidR="00A4561F" w:rsidRPr="00A4561F">
        <w:rPr>
          <w:rFonts w:ascii="ＭＳ 明朝" w:hAnsi="ＭＳ 明朝" w:hint="eastAsia"/>
          <w:b/>
          <w:szCs w:val="21"/>
        </w:rPr>
        <w:t>組織変革の小さくて大きな一歩「ACLSチーム」発足</w:t>
      </w:r>
    </w:p>
    <w:p w:rsidR="008D13FB" w:rsidRPr="00B405A2" w:rsidRDefault="008D13FB" w:rsidP="008D13FB">
      <w:pPr>
        <w:snapToGrid w:val="0"/>
        <w:spacing w:beforeLines="50" w:before="175" w:line="10" w:lineRule="atLeast"/>
        <w:jc w:val="left"/>
        <w:rPr>
          <w:rFonts w:ascii="ＭＳ 明朝"/>
          <w:szCs w:val="21"/>
        </w:rPr>
      </w:pPr>
      <w:r w:rsidRPr="00B405A2">
        <w:rPr>
          <w:rFonts w:ascii="ＭＳ 明朝" w:hAnsi="ＭＳ 明朝" w:hint="eastAsia"/>
          <w:szCs w:val="21"/>
        </w:rPr>
        <w:t>○</w:t>
      </w:r>
      <w:r w:rsidR="00A4561F">
        <w:rPr>
          <w:rFonts w:ascii="ＭＳ 明朝" w:hAnsi="ＭＳ 明朝" w:hint="eastAsia"/>
          <w:szCs w:val="21"/>
        </w:rPr>
        <w:t>菅藤賢治</w:t>
      </w:r>
    </w:p>
    <w:p w:rsidR="00A4561F" w:rsidRDefault="00A4561F" w:rsidP="00A4561F">
      <w:pPr>
        <w:snapToGrid w:val="0"/>
        <w:spacing w:line="10" w:lineRule="atLeast"/>
        <w:jc w:val="left"/>
        <w:rPr>
          <w:rFonts w:ascii="ＭＳ 明朝" w:hAnsi="ＭＳ 明朝"/>
          <w:szCs w:val="21"/>
        </w:rPr>
      </w:pPr>
      <w:r w:rsidRPr="003C504B">
        <w:rPr>
          <w:rFonts w:ascii="ＭＳ 明朝" w:hAnsi="ＭＳ 明朝" w:hint="eastAsia"/>
          <w:szCs w:val="21"/>
        </w:rPr>
        <w:t>北海道勤医協 総合診療・家庭医療・医学教育センター（GPMEC）</w:t>
      </w:r>
    </w:p>
    <w:p w:rsidR="00A4561F" w:rsidRPr="00B405A2" w:rsidRDefault="00A4561F" w:rsidP="00A4561F">
      <w:pPr>
        <w:snapToGrid w:val="0"/>
        <w:spacing w:line="10" w:lineRule="atLeast"/>
        <w:jc w:val="left"/>
        <w:rPr>
          <w:rFonts w:ascii="ＭＳ 明朝"/>
          <w:szCs w:val="21"/>
        </w:rPr>
      </w:pPr>
      <w:r>
        <w:rPr>
          <w:rFonts w:ascii="ＭＳ 明朝" w:hAnsi="ＭＳ 明朝" w:hint="eastAsia"/>
          <w:szCs w:val="21"/>
        </w:rPr>
        <w:t>勤医協中央病院総合診療・血液病センター</w:t>
      </w:r>
    </w:p>
    <w:p w:rsidR="008D13FB" w:rsidRPr="00A4561F" w:rsidRDefault="008D13FB" w:rsidP="008D13FB">
      <w:pPr>
        <w:snapToGrid w:val="0"/>
        <w:spacing w:line="10" w:lineRule="atLeast"/>
        <w:jc w:val="left"/>
        <w:rPr>
          <w:rFonts w:ascii="ＭＳ 明朝"/>
          <w:szCs w:val="21"/>
        </w:rPr>
      </w:pPr>
    </w:p>
    <w:p w:rsidR="00A4561F" w:rsidRPr="00947E8A" w:rsidRDefault="00A4561F" w:rsidP="00A4561F">
      <w:pPr>
        <w:rPr>
          <w:rFonts w:ascii="ＭＳ 明朝"/>
          <w:szCs w:val="21"/>
        </w:rPr>
      </w:pPr>
      <w:r w:rsidRPr="00947E8A">
        <w:rPr>
          <w:rFonts w:ascii="ＭＳ 明朝" w:hint="eastAsia"/>
          <w:szCs w:val="21"/>
        </w:rPr>
        <w:t>【カバーレター】</w:t>
      </w:r>
    </w:p>
    <w:p w:rsidR="00A4561F" w:rsidRPr="00947E8A" w:rsidRDefault="00A4561F" w:rsidP="00A4561F">
      <w:pPr>
        <w:rPr>
          <w:rFonts w:ascii="ＭＳ 明朝"/>
          <w:szCs w:val="21"/>
        </w:rPr>
      </w:pPr>
      <w:r w:rsidRPr="00947E8A">
        <w:rPr>
          <w:rFonts w:ascii="ＭＳ 明朝" w:hint="eastAsia"/>
          <w:szCs w:val="21"/>
        </w:rPr>
        <w:t xml:space="preserve">　自身が後期研修後半の2年間所属していた病院で，急変対応改善に取り組み始め，2年間でACLSチーム発足に至った．それだけでなく，病院の風土の変革も起こすことができた．病院総合医としての中核的能力の一つである病院医療の質改善を果たせた事例であり，自身の成長につながったため報告する． </w:t>
      </w:r>
    </w:p>
    <w:p w:rsidR="00A4561F" w:rsidRPr="00947E8A" w:rsidRDefault="00A4561F" w:rsidP="00A4561F">
      <w:pPr>
        <w:rPr>
          <w:rFonts w:ascii="ＭＳ 明朝"/>
          <w:szCs w:val="21"/>
        </w:rPr>
      </w:pPr>
      <w:r w:rsidRPr="00947E8A">
        <w:rPr>
          <w:rFonts w:ascii="ＭＳ 明朝" w:hint="eastAsia"/>
          <w:szCs w:val="21"/>
        </w:rPr>
        <w:t>【事例】</w:t>
      </w:r>
    </w:p>
    <w:p w:rsidR="00A4561F" w:rsidRPr="00947E8A" w:rsidRDefault="00A4561F" w:rsidP="00A4561F">
      <w:pPr>
        <w:rPr>
          <w:rFonts w:ascii="ＭＳ 明朝"/>
          <w:szCs w:val="21"/>
        </w:rPr>
      </w:pPr>
      <w:r w:rsidRPr="00947E8A">
        <w:rPr>
          <w:rFonts w:ascii="ＭＳ 明朝" w:hint="eastAsia"/>
          <w:szCs w:val="21"/>
        </w:rPr>
        <w:t xml:space="preserve">　自身が所属していた勤医協札幌病院は，これまではベテランの専門医が中心に医療を展開してきたため，急変対応に関してACLSを知っている人間が限られていた．</w:t>
      </w:r>
    </w:p>
    <w:p w:rsidR="00A4561F" w:rsidRPr="00947E8A" w:rsidRDefault="00A4561F" w:rsidP="00A4561F">
      <w:pPr>
        <w:rPr>
          <w:rFonts w:ascii="ＭＳ 明朝"/>
          <w:szCs w:val="21"/>
        </w:rPr>
      </w:pPr>
      <w:r w:rsidRPr="00947E8A">
        <w:rPr>
          <w:rFonts w:ascii="ＭＳ 明朝" w:hint="eastAsia"/>
          <w:szCs w:val="21"/>
        </w:rPr>
        <w:t xml:space="preserve">　そのため，まずはACLS講習会を提案したが，全く実現に向かわなかった．方向性を変え，急変事例の振り返りや研修医向けのACLS練習会を定期開催していたが，急変対応が改善されていく様子は無かった．</w:t>
      </w:r>
    </w:p>
    <w:p w:rsidR="00A4561F" w:rsidRPr="00947E8A" w:rsidRDefault="00A4561F" w:rsidP="00A4561F">
      <w:pPr>
        <w:rPr>
          <w:rFonts w:ascii="ＭＳ 明朝"/>
          <w:szCs w:val="21"/>
        </w:rPr>
      </w:pPr>
      <w:r w:rsidRPr="00947E8A">
        <w:rPr>
          <w:rFonts w:ascii="ＭＳ 明朝" w:hint="eastAsia"/>
          <w:szCs w:val="21"/>
        </w:rPr>
        <w:t xml:space="preserve">　そのような経過の中で，院内複数科を巻き込む急変事例が発生．その振り返りを通して自身たちの活動が認められるようになり，ACLSチームをつくることになった．</w:t>
      </w:r>
    </w:p>
    <w:p w:rsidR="00A4561F" w:rsidRPr="00947E8A" w:rsidRDefault="00A4561F" w:rsidP="00A4561F">
      <w:pPr>
        <w:rPr>
          <w:rFonts w:ascii="ＭＳ 明朝"/>
          <w:szCs w:val="21"/>
        </w:rPr>
      </w:pPr>
      <w:r w:rsidRPr="00947E8A">
        <w:rPr>
          <w:rFonts w:ascii="ＭＳ 明朝" w:hint="eastAsia"/>
          <w:szCs w:val="21"/>
        </w:rPr>
        <w:t>その後実際に医師・看護師でチームを作り，第1回目の講習会を開催することができた．その振り返りの経過の中で，チームに関わった看護師の急変対応に対する意識がかなり向上したことや，学びを元に急変対応のシステム改善に独自に着手するなどこれまでには無かった自立した改善への取り組みが見られた．</w:t>
      </w:r>
    </w:p>
    <w:p w:rsidR="00A4561F" w:rsidRPr="00947E8A" w:rsidRDefault="00A4561F" w:rsidP="00A4561F">
      <w:pPr>
        <w:rPr>
          <w:rFonts w:ascii="ＭＳ 明朝"/>
          <w:szCs w:val="21"/>
        </w:rPr>
      </w:pPr>
      <w:r w:rsidRPr="00947E8A">
        <w:rPr>
          <w:rFonts w:ascii="ＭＳ 明朝" w:hint="eastAsia"/>
          <w:szCs w:val="21"/>
        </w:rPr>
        <w:t>2015年度は自身が転勤になるため，次年度に向けてどのように引き継いでいくのかが今後の課題となっている．</w:t>
      </w:r>
    </w:p>
    <w:p w:rsidR="00A4561F" w:rsidRPr="00947E8A" w:rsidRDefault="00A4561F" w:rsidP="00A4561F">
      <w:pPr>
        <w:rPr>
          <w:rFonts w:ascii="ＭＳ 明朝"/>
          <w:szCs w:val="21"/>
        </w:rPr>
      </w:pPr>
      <w:r w:rsidRPr="00947E8A">
        <w:rPr>
          <w:rFonts w:ascii="ＭＳ 明朝" w:hint="eastAsia"/>
          <w:szCs w:val="21"/>
        </w:rPr>
        <w:t>【考察】</w:t>
      </w:r>
    </w:p>
    <w:p w:rsidR="00A4561F" w:rsidRPr="00947E8A" w:rsidRDefault="00A4561F" w:rsidP="00A4561F">
      <w:pPr>
        <w:rPr>
          <w:rFonts w:ascii="ＭＳ 明朝"/>
          <w:szCs w:val="21"/>
        </w:rPr>
      </w:pPr>
      <w:r w:rsidRPr="00947E8A">
        <w:rPr>
          <w:rFonts w:ascii="ＭＳ 明朝" w:hint="eastAsia"/>
          <w:szCs w:val="21"/>
        </w:rPr>
        <w:t xml:space="preserve">　2年間でACLSチームを作るだけでなく，組織として自立して学ぶ第１歩の手伝いをすることができたと実感している．明確なビジョンとその都度目的をもって取り組んだことで成功することができたと考えられる．</w:t>
      </w:r>
    </w:p>
    <w:p w:rsidR="00A4561F" w:rsidRPr="00947E8A" w:rsidRDefault="00A4561F" w:rsidP="00A4561F">
      <w:pPr>
        <w:rPr>
          <w:rFonts w:ascii="ＭＳ 明朝"/>
          <w:szCs w:val="21"/>
        </w:rPr>
      </w:pPr>
      <w:r w:rsidRPr="00947E8A">
        <w:rPr>
          <w:rFonts w:ascii="ＭＳ 明朝" w:hint="eastAsia"/>
          <w:szCs w:val="21"/>
        </w:rPr>
        <w:t xml:space="preserve">　また，今回の取り組みを振り返ることで組織変革やチームマネジメントに必要な知識を学ぶことができた．</w:t>
      </w:r>
    </w:p>
    <w:p w:rsidR="00A4561F" w:rsidRPr="00947E8A" w:rsidRDefault="00A4561F" w:rsidP="00A4561F">
      <w:pPr>
        <w:rPr>
          <w:rFonts w:ascii="ＭＳ 明朝"/>
          <w:szCs w:val="21"/>
        </w:rPr>
      </w:pPr>
      <w:r w:rsidRPr="00947E8A">
        <w:rPr>
          <w:rFonts w:ascii="ＭＳ 明朝" w:hint="eastAsia"/>
          <w:szCs w:val="21"/>
        </w:rPr>
        <w:t xml:space="preserve">　今後病院総合医として働く中で大きな糧となった２年間の取り組みであった．</w:t>
      </w:r>
    </w:p>
    <w:p w:rsidR="00A4561F" w:rsidRPr="00947E8A" w:rsidRDefault="00A4561F" w:rsidP="00A4561F">
      <w:pPr>
        <w:rPr>
          <w:rFonts w:ascii="ＭＳ 明朝"/>
          <w:szCs w:val="21"/>
        </w:rPr>
      </w:pPr>
    </w:p>
    <w:p w:rsidR="00A4561F" w:rsidRPr="00947E8A" w:rsidRDefault="00A4561F" w:rsidP="00A4561F">
      <w:pPr>
        <w:rPr>
          <w:rFonts w:ascii="ＭＳ 明朝"/>
          <w:szCs w:val="21"/>
        </w:rPr>
      </w:pPr>
      <w:r w:rsidRPr="00947E8A">
        <w:rPr>
          <w:rFonts w:ascii="ＭＳ 明朝" w:hint="eastAsia"/>
          <w:szCs w:val="21"/>
        </w:rPr>
        <w:t>参考文献：</w:t>
      </w:r>
    </w:p>
    <w:p w:rsidR="00A4561F" w:rsidRPr="00947E8A" w:rsidRDefault="00A4561F" w:rsidP="00A4561F">
      <w:pPr>
        <w:rPr>
          <w:rFonts w:ascii="ＭＳ 明朝"/>
          <w:szCs w:val="21"/>
        </w:rPr>
      </w:pPr>
      <w:r w:rsidRPr="00947E8A">
        <w:rPr>
          <w:rFonts w:ascii="ＭＳ 明朝" w:hint="eastAsia"/>
          <w:szCs w:val="21"/>
        </w:rPr>
        <w:t>学習する組織　現場に変化のタネをまく　高間邦夫著　光文社新書</w:t>
      </w:r>
    </w:p>
    <w:p w:rsidR="00A4561F" w:rsidRPr="00947E8A" w:rsidRDefault="00A4561F" w:rsidP="00A4561F">
      <w:pPr>
        <w:rPr>
          <w:rFonts w:ascii="ＭＳ 明朝"/>
          <w:szCs w:val="21"/>
        </w:rPr>
      </w:pPr>
      <w:r w:rsidRPr="00947E8A">
        <w:rPr>
          <w:rFonts w:ascii="ＭＳ 明朝" w:hint="eastAsia"/>
          <w:szCs w:val="21"/>
        </w:rPr>
        <w:t>最強組織の法則　新時代のチームワークとは何か　ピーター・M・ゼンゲ著　徳間書店</w:t>
      </w:r>
    </w:p>
    <w:p w:rsidR="00A4561F" w:rsidRPr="00947E8A" w:rsidRDefault="00A4561F" w:rsidP="00A4561F">
      <w:pPr>
        <w:rPr>
          <w:rFonts w:ascii="ＭＳ 明朝"/>
          <w:szCs w:val="21"/>
        </w:rPr>
      </w:pPr>
    </w:p>
    <w:p w:rsidR="00A4561F" w:rsidRPr="00B405A2" w:rsidRDefault="00A4561F" w:rsidP="00A4561F">
      <w:pPr>
        <w:rPr>
          <w:rFonts w:ascii="ＭＳ 明朝"/>
          <w:szCs w:val="21"/>
        </w:rPr>
      </w:pPr>
    </w:p>
    <w:p w:rsidR="008D13FB" w:rsidRDefault="008D13FB" w:rsidP="008D13FB">
      <w:pPr>
        <w:rPr>
          <w:rFonts w:ascii="ＭＳ 明朝"/>
          <w:szCs w:val="21"/>
        </w:rPr>
      </w:pPr>
    </w:p>
    <w:p w:rsidR="008D13FB" w:rsidRPr="001E4492" w:rsidRDefault="008D13FB" w:rsidP="008D13FB">
      <w:pPr>
        <w:rPr>
          <w:rFonts w:ascii="ＭＳ 明朝"/>
          <w:szCs w:val="21"/>
        </w:rPr>
      </w:pPr>
    </w:p>
    <w:p w:rsidR="00A4561F" w:rsidRDefault="008D13FB" w:rsidP="008D13FB">
      <w:pPr>
        <w:jc w:val="left"/>
        <w:rPr>
          <w:rFonts w:ascii="ＭＳ 明朝" w:hAnsi="ＭＳ 明朝"/>
          <w:b/>
          <w:szCs w:val="21"/>
        </w:rPr>
      </w:pPr>
      <w:r>
        <w:rPr>
          <w:rFonts w:ascii="ＭＳ 明朝"/>
          <w:szCs w:val="21"/>
        </w:rPr>
        <w:br w:type="page"/>
      </w:r>
      <w:r w:rsidR="00A4561F" w:rsidRPr="00A4561F">
        <w:rPr>
          <w:rFonts w:ascii="ＭＳ 明朝" w:hAnsi="ＭＳ 明朝" w:hint="eastAsia"/>
          <w:b/>
          <w:szCs w:val="21"/>
          <w:bdr w:val="single" w:sz="4" w:space="0" w:color="auto"/>
        </w:rPr>
        <w:lastRenderedPageBreak/>
        <w:t>ポスター８</w:t>
      </w:r>
      <w:r w:rsidR="00A4561F">
        <w:rPr>
          <w:rFonts w:ascii="ＭＳ 明朝" w:hAnsi="ＭＳ 明朝" w:hint="eastAsia"/>
          <w:b/>
          <w:szCs w:val="21"/>
        </w:rPr>
        <w:t xml:space="preserve">　</w:t>
      </w:r>
      <w:r w:rsidR="00A4561F" w:rsidRPr="00A4561F">
        <w:rPr>
          <w:rFonts w:ascii="ＭＳ 明朝" w:hAnsi="ＭＳ 明朝" w:hint="eastAsia"/>
          <w:b/>
          <w:szCs w:val="21"/>
        </w:rPr>
        <w:t>ゆったりしっかり後期研修「彩～いろどり～」の開発と</w:t>
      </w:r>
    </w:p>
    <w:p w:rsidR="008D13FB" w:rsidRPr="00B405A2" w:rsidRDefault="00A4561F" w:rsidP="00A4561F">
      <w:pPr>
        <w:ind w:firstLineChars="700" w:firstLine="1517"/>
        <w:jc w:val="left"/>
        <w:rPr>
          <w:rFonts w:ascii="ＭＳ 明朝" w:hAnsi="ＭＳ 明朝"/>
          <w:szCs w:val="21"/>
        </w:rPr>
      </w:pPr>
      <w:r w:rsidRPr="00A4561F">
        <w:rPr>
          <w:rFonts w:ascii="ＭＳ 明朝" w:hAnsi="ＭＳ 明朝" w:hint="eastAsia"/>
          <w:b/>
          <w:kern w:val="0"/>
          <w:szCs w:val="21"/>
        </w:rPr>
        <w:t>女性医師向けの後期研修プログラムに関するニーズ調査</w:t>
      </w:r>
    </w:p>
    <w:p w:rsidR="008D13FB" w:rsidRPr="00B405A2" w:rsidRDefault="008D13FB" w:rsidP="008D13FB">
      <w:pPr>
        <w:snapToGrid w:val="0"/>
        <w:spacing w:beforeLines="50" w:before="175" w:line="10" w:lineRule="atLeast"/>
        <w:jc w:val="left"/>
        <w:rPr>
          <w:rFonts w:ascii="ＭＳ 明朝"/>
          <w:szCs w:val="21"/>
        </w:rPr>
      </w:pPr>
      <w:r w:rsidRPr="00B405A2">
        <w:rPr>
          <w:rFonts w:ascii="ＭＳ 明朝" w:hAnsi="ＭＳ 明朝" w:hint="eastAsia"/>
          <w:szCs w:val="21"/>
        </w:rPr>
        <w:t>○</w:t>
      </w:r>
      <w:r w:rsidR="00A4561F" w:rsidRPr="00A4561F">
        <w:rPr>
          <w:rFonts w:ascii="ＭＳ 明朝" w:hAnsi="ＭＳ 明朝" w:hint="eastAsia"/>
          <w:kern w:val="0"/>
        </w:rPr>
        <w:t>大久保彩織</w:t>
      </w:r>
    </w:p>
    <w:p w:rsidR="00EE54AA" w:rsidRPr="00EE54AA" w:rsidRDefault="00EE54AA" w:rsidP="00EE54AA">
      <w:pPr>
        <w:snapToGrid w:val="0"/>
        <w:spacing w:line="10" w:lineRule="atLeast"/>
        <w:jc w:val="left"/>
        <w:rPr>
          <w:rFonts w:ascii="ＭＳ 明朝" w:hAnsi="ＭＳ 明朝"/>
          <w:kern w:val="0"/>
        </w:rPr>
      </w:pPr>
      <w:r w:rsidRPr="00EE54AA">
        <w:rPr>
          <w:rFonts w:ascii="ＭＳ 明朝" w:hAnsi="ＭＳ 明朝" w:hint="eastAsia"/>
          <w:kern w:val="0"/>
        </w:rPr>
        <w:t>北海道勤医協 総合診療・家庭医療・医学教育センター（GPMEC）</w:t>
      </w:r>
    </w:p>
    <w:p w:rsidR="008D13FB" w:rsidRPr="00B405A2" w:rsidRDefault="00EE54AA" w:rsidP="00EE54AA">
      <w:pPr>
        <w:snapToGrid w:val="0"/>
        <w:spacing w:line="10" w:lineRule="atLeast"/>
        <w:jc w:val="left"/>
        <w:rPr>
          <w:rFonts w:ascii="ＭＳ 明朝"/>
          <w:szCs w:val="21"/>
        </w:rPr>
      </w:pPr>
      <w:r w:rsidRPr="00EE54AA">
        <w:rPr>
          <w:rFonts w:ascii="ＭＳ 明朝" w:hAnsi="ＭＳ 明朝" w:hint="eastAsia"/>
          <w:kern w:val="0"/>
        </w:rPr>
        <w:t>勤医協札幌病院　内科</w:t>
      </w:r>
    </w:p>
    <w:p w:rsidR="008D13FB" w:rsidRPr="00A4561F" w:rsidRDefault="008D13FB" w:rsidP="008D13FB">
      <w:pPr>
        <w:jc w:val="left"/>
        <w:rPr>
          <w:rFonts w:ascii="ＭＳ 明朝"/>
          <w:szCs w:val="21"/>
        </w:rPr>
      </w:pPr>
    </w:p>
    <w:p w:rsidR="008D13FB" w:rsidRPr="00B405A2" w:rsidRDefault="008D13FB" w:rsidP="008D13FB">
      <w:pPr>
        <w:rPr>
          <w:rFonts w:ascii="ＭＳ 明朝"/>
          <w:szCs w:val="21"/>
        </w:rPr>
        <w:sectPr w:rsidR="008D13FB" w:rsidRPr="00B405A2" w:rsidSect="00F06B4D">
          <w:headerReference w:type="even" r:id="rId79"/>
          <w:headerReference w:type="default" r:id="rId80"/>
          <w:footerReference w:type="even" r:id="rId81"/>
          <w:footerReference w:type="default" r:id="rId82"/>
          <w:headerReference w:type="first" r:id="rId83"/>
          <w:footerReference w:type="first" r:id="rId84"/>
          <w:type w:val="continuous"/>
          <w:pgSz w:w="11906" w:h="16838" w:code="9"/>
          <w:pgMar w:top="1418" w:right="1418" w:bottom="1418" w:left="1418" w:header="851" w:footer="992" w:gutter="0"/>
          <w:pgNumType w:start="0"/>
          <w:cols w:space="720"/>
          <w:titlePg/>
          <w:docGrid w:type="linesAndChars" w:linePitch="350" w:charSpace="1219"/>
        </w:sectPr>
      </w:pPr>
    </w:p>
    <w:p w:rsidR="00A4561F" w:rsidRPr="00A4561F" w:rsidRDefault="00A4561F" w:rsidP="00A4561F">
      <w:pPr>
        <w:rPr>
          <w:rFonts w:ascii="ＭＳ 明朝" w:hAnsi="ＭＳ 明朝"/>
        </w:rPr>
      </w:pPr>
      <w:r w:rsidRPr="00A4561F">
        <w:rPr>
          <w:rFonts w:ascii="ＭＳ 明朝" w:hAnsi="ＭＳ 明朝" w:hint="eastAsia"/>
        </w:rPr>
        <w:lastRenderedPageBreak/>
        <w:t>【背景】</w:t>
      </w:r>
    </w:p>
    <w:p w:rsidR="00A4561F" w:rsidRPr="00A4561F" w:rsidRDefault="00A4561F" w:rsidP="00A4561F">
      <w:pPr>
        <w:ind w:firstLineChars="100" w:firstLine="216"/>
        <w:rPr>
          <w:rFonts w:ascii="ＭＳ 明朝" w:hAnsi="ＭＳ 明朝"/>
        </w:rPr>
      </w:pPr>
      <w:r w:rsidRPr="00A4561F">
        <w:rPr>
          <w:rFonts w:ascii="ＭＳ 明朝" w:hAnsi="ＭＳ 明朝" w:hint="eastAsia"/>
        </w:rPr>
        <w:t>女性医師の割合は年々増加しており、3割を超えている。29歳以下では38％に及ぶ。女性医師の活動率は35歳が76％と最も低く、離職理由は「出産」が70％と多くを占めている。</w:t>
      </w:r>
    </w:p>
    <w:p w:rsidR="00A4561F" w:rsidRPr="00A4561F" w:rsidRDefault="00A4561F" w:rsidP="00A4561F">
      <w:pPr>
        <w:ind w:firstLineChars="100" w:firstLine="216"/>
        <w:rPr>
          <w:rFonts w:ascii="ＭＳ 明朝" w:hAnsi="ＭＳ 明朝"/>
        </w:rPr>
      </w:pPr>
      <w:r w:rsidRPr="00A4561F">
        <w:rPr>
          <w:rFonts w:ascii="ＭＳ 明朝" w:hAnsi="ＭＳ 明朝" w:hint="eastAsia"/>
        </w:rPr>
        <w:t>プライマリ・ケア連合学会のセミナーでもキャリア支援企画が行われ、全国的には女性医師向けに後期研修や復職支援プログラム(以下PG)が作成されているが、まだ少ない。道内では個別対応はあるが、後期研修PGとしてアピールされているものはない。</w:t>
      </w:r>
    </w:p>
    <w:p w:rsidR="00A4561F" w:rsidRPr="00A4561F" w:rsidRDefault="00A4561F" w:rsidP="00A4561F">
      <w:pPr>
        <w:ind w:firstLineChars="100" w:firstLine="216"/>
        <w:rPr>
          <w:rFonts w:ascii="ＭＳ 明朝" w:hAnsi="ＭＳ 明朝"/>
        </w:rPr>
      </w:pPr>
      <w:r w:rsidRPr="00A4561F">
        <w:rPr>
          <w:rFonts w:ascii="ＭＳ 明朝" w:hAnsi="ＭＳ 明朝" w:hint="eastAsia"/>
        </w:rPr>
        <w:t>自身の経験からも、出産や子育てをしながら後期研修を継続し、専門医取得や将来のキャリアを安心して描くことは難しく、PGとして整備される必要性を感じた。</w:t>
      </w:r>
    </w:p>
    <w:p w:rsidR="00A4561F" w:rsidRPr="00A4561F" w:rsidRDefault="00A4561F" w:rsidP="00A4561F">
      <w:pPr>
        <w:rPr>
          <w:rFonts w:ascii="ＭＳ 明朝" w:hAnsi="ＭＳ 明朝"/>
        </w:rPr>
      </w:pPr>
      <w:r w:rsidRPr="00A4561F">
        <w:rPr>
          <w:rFonts w:ascii="ＭＳ 明朝" w:hAnsi="ＭＳ 明朝" w:hint="eastAsia"/>
        </w:rPr>
        <w:t>【目的】</w:t>
      </w:r>
    </w:p>
    <w:p w:rsidR="00A4561F" w:rsidRPr="00A4561F" w:rsidRDefault="00A4561F" w:rsidP="00A4561F">
      <w:pPr>
        <w:rPr>
          <w:rFonts w:ascii="ＭＳ 明朝" w:hAnsi="ＭＳ 明朝"/>
        </w:rPr>
      </w:pPr>
      <w:r w:rsidRPr="00A4561F">
        <w:rPr>
          <w:rFonts w:ascii="ＭＳ 明朝" w:hAnsi="ＭＳ 明朝" w:hint="eastAsia"/>
        </w:rPr>
        <w:t>①自身の研修を試験的導入とし、子育て中の女性医師が安心して</w:t>
      </w:r>
      <w:r w:rsidRPr="00A4561F">
        <w:rPr>
          <w:rFonts w:ascii="ＭＳ 明朝" w:hAnsi="ＭＳ 明朝" w:hint="eastAsia"/>
          <w:kern w:val="0"/>
        </w:rPr>
        <w:t>働き続け、キャリアアップも諦めない後期研修PGの作成</w:t>
      </w:r>
    </w:p>
    <w:p w:rsidR="00A4561F" w:rsidRPr="00A4561F" w:rsidRDefault="00A4561F" w:rsidP="00A4561F">
      <w:pPr>
        <w:rPr>
          <w:rFonts w:ascii="ＭＳ 明朝" w:hAnsi="ＭＳ 明朝"/>
        </w:rPr>
      </w:pPr>
      <w:r w:rsidRPr="00A4561F">
        <w:rPr>
          <w:rFonts w:ascii="ＭＳ 明朝" w:hAnsi="ＭＳ 明朝" w:hint="eastAsia"/>
        </w:rPr>
        <w:t>②女性医師の率直なニーズを明らかにし、プログラムを最適化していくこと</w:t>
      </w:r>
    </w:p>
    <w:p w:rsidR="00A4561F" w:rsidRPr="00A4561F" w:rsidRDefault="00A4561F" w:rsidP="00A4561F">
      <w:pPr>
        <w:rPr>
          <w:rFonts w:ascii="ＭＳ 明朝" w:hAnsi="ＭＳ 明朝"/>
          <w:kern w:val="0"/>
        </w:rPr>
      </w:pPr>
      <w:r w:rsidRPr="00A4561F">
        <w:rPr>
          <w:rFonts w:ascii="ＭＳ 明朝" w:hAnsi="ＭＳ 明朝" w:hint="eastAsia"/>
          <w:kern w:val="0"/>
        </w:rPr>
        <w:t>【方法】</w:t>
      </w:r>
    </w:p>
    <w:p w:rsidR="00A4561F" w:rsidRPr="00A4561F" w:rsidRDefault="00A4561F" w:rsidP="00A4561F">
      <w:pPr>
        <w:rPr>
          <w:rFonts w:ascii="ＭＳ 明朝" w:hAnsi="ＭＳ 明朝"/>
          <w:kern w:val="0"/>
        </w:rPr>
      </w:pPr>
      <w:r w:rsidRPr="00A4561F">
        <w:rPr>
          <w:rFonts w:ascii="ＭＳ 明朝" w:hAnsi="ＭＳ 明朝" w:cs="ＭＳ Ｐゴシック" w:hint="eastAsia"/>
          <w:kern w:val="0"/>
          <w:szCs w:val="21"/>
        </w:rPr>
        <w:t xml:space="preserve">①医学教育プログラム開発-6段階アプローチ(David </w:t>
      </w:r>
      <w:proofErr w:type="spellStart"/>
      <w:r w:rsidRPr="00A4561F">
        <w:rPr>
          <w:rFonts w:ascii="ＭＳ 明朝" w:hAnsi="ＭＳ 明朝" w:cs="ＭＳ Ｐゴシック" w:hint="eastAsia"/>
          <w:kern w:val="0"/>
          <w:szCs w:val="21"/>
        </w:rPr>
        <w:t>E.Kern</w:t>
      </w:r>
      <w:proofErr w:type="spellEnd"/>
      <w:r w:rsidRPr="00A4561F">
        <w:rPr>
          <w:rFonts w:ascii="ＭＳ 明朝" w:hAnsi="ＭＳ 明朝" w:cs="ＭＳ Ｐゴシック" w:hint="eastAsia"/>
          <w:kern w:val="0"/>
          <w:szCs w:val="21"/>
        </w:rPr>
        <w:t>)を用いて、自身のニーズを中心に仮説を立て、既存のリソースを活用して研修を開始。</w:t>
      </w:r>
    </w:p>
    <w:p w:rsidR="00A4561F" w:rsidRPr="00A4561F" w:rsidRDefault="00A4561F" w:rsidP="00A4561F">
      <w:pPr>
        <w:widowControl/>
        <w:jc w:val="left"/>
        <w:rPr>
          <w:rFonts w:ascii="ＭＳ 明朝" w:hAnsi="ＭＳ 明朝" w:cs="ＭＳ Ｐゴシック"/>
          <w:kern w:val="0"/>
          <w:szCs w:val="21"/>
        </w:rPr>
      </w:pPr>
      <w:r w:rsidRPr="00A4561F">
        <w:rPr>
          <w:rFonts w:ascii="ＭＳ 明朝" w:hAnsi="ＭＳ 明朝" w:cs="ＭＳ Ｐゴシック" w:hint="eastAsia"/>
          <w:kern w:val="0"/>
          <w:szCs w:val="21"/>
        </w:rPr>
        <w:t>・既存の制度（産休・育休1年間、当直・時間外勤務免除、時短勤務の常勤）全て利用する。</w:t>
      </w:r>
    </w:p>
    <w:p w:rsidR="00A4561F" w:rsidRPr="00A4561F" w:rsidRDefault="00A4561F" w:rsidP="00A4561F">
      <w:pPr>
        <w:widowControl/>
        <w:jc w:val="left"/>
        <w:rPr>
          <w:rFonts w:ascii="ＭＳ 明朝" w:hAnsi="ＭＳ 明朝" w:cs="ＭＳ Ｐゴシック"/>
          <w:kern w:val="0"/>
          <w:szCs w:val="21"/>
        </w:rPr>
      </w:pPr>
      <w:r w:rsidRPr="00A4561F">
        <w:rPr>
          <w:rFonts w:ascii="ＭＳ 明朝" w:hAnsi="ＭＳ 明朝" w:cs="ＭＳ Ｐゴシック" w:hint="eastAsia"/>
          <w:kern w:val="0"/>
          <w:szCs w:val="21"/>
        </w:rPr>
        <w:t>・研修内容は外来・訪問診療を軸にコモンディジーズをより深め、地域ケアにも重きを置く。</w:t>
      </w:r>
    </w:p>
    <w:p w:rsidR="00A4561F" w:rsidRPr="00A4561F" w:rsidRDefault="00A4561F" w:rsidP="00A4561F">
      <w:pPr>
        <w:widowControl/>
        <w:jc w:val="left"/>
        <w:rPr>
          <w:rFonts w:ascii="ＭＳ 明朝" w:hAnsi="ＭＳ 明朝" w:cs="ＭＳ Ｐゴシック"/>
          <w:kern w:val="0"/>
          <w:szCs w:val="21"/>
        </w:rPr>
      </w:pPr>
      <w:r w:rsidRPr="00A4561F">
        <w:rPr>
          <w:rFonts w:ascii="ＭＳ 明朝" w:hAnsi="ＭＳ 明朝" w:cs="ＭＳ Ｐゴシック" w:hint="eastAsia"/>
          <w:kern w:val="0"/>
          <w:szCs w:val="21"/>
        </w:rPr>
        <w:t>・定期的な振り返りとプロジェクト活動を勤務時間内に進められる“研修単位”(2単位/週)を設ける。</w:t>
      </w:r>
    </w:p>
    <w:p w:rsidR="00A4561F" w:rsidRPr="00A4561F" w:rsidRDefault="00A4561F" w:rsidP="00A4561F">
      <w:pPr>
        <w:widowControl/>
        <w:jc w:val="left"/>
        <w:rPr>
          <w:rFonts w:ascii="ＭＳ 明朝" w:hAnsi="ＭＳ 明朝" w:cs="ＭＳ Ｐゴシック"/>
          <w:kern w:val="0"/>
          <w:szCs w:val="21"/>
        </w:rPr>
      </w:pPr>
      <w:r w:rsidRPr="00A4561F">
        <w:rPr>
          <w:rFonts w:ascii="ＭＳ 明朝" w:hAnsi="ＭＳ 明朝" w:cs="ＭＳ Ｐゴシック" w:hint="eastAsia"/>
          <w:kern w:val="0"/>
          <w:szCs w:val="21"/>
        </w:rPr>
        <w:t>・家庭医療専門医取得を目指す。</w:t>
      </w:r>
    </w:p>
    <w:p w:rsidR="00A4561F" w:rsidRPr="00A4561F" w:rsidRDefault="00A4561F" w:rsidP="00A4561F">
      <w:pPr>
        <w:widowControl/>
        <w:jc w:val="left"/>
        <w:rPr>
          <w:rFonts w:ascii="ＭＳ 明朝" w:hAnsi="ＭＳ 明朝" w:cs="ＭＳ Ｐゴシック"/>
          <w:kern w:val="0"/>
          <w:szCs w:val="21"/>
        </w:rPr>
      </w:pPr>
      <w:r w:rsidRPr="00A4561F">
        <w:rPr>
          <w:rFonts w:ascii="ＭＳ 明朝" w:hAnsi="ＭＳ 明朝" w:cs="ＭＳ Ｐゴシック" w:hint="eastAsia"/>
          <w:kern w:val="0"/>
          <w:szCs w:val="21"/>
        </w:rPr>
        <w:t>・PG名を決め、ロゴとポスターを作成する。</w:t>
      </w:r>
    </w:p>
    <w:p w:rsidR="00A4561F" w:rsidRPr="00A4561F" w:rsidRDefault="00A4561F" w:rsidP="00A4561F">
      <w:pPr>
        <w:widowControl/>
        <w:jc w:val="left"/>
        <w:rPr>
          <w:rFonts w:ascii="ＭＳ 明朝" w:hAnsi="ＭＳ 明朝" w:cs="ＭＳ Ｐゴシック"/>
          <w:kern w:val="0"/>
          <w:szCs w:val="21"/>
        </w:rPr>
      </w:pPr>
      <w:r w:rsidRPr="00A4561F">
        <w:rPr>
          <w:rFonts w:ascii="ＭＳ 明朝" w:hAnsi="ＭＳ 明朝" w:cs="ＭＳ Ｐゴシック" w:hint="eastAsia"/>
          <w:kern w:val="0"/>
          <w:szCs w:val="21"/>
        </w:rPr>
        <w:t>②協力の同意を得た女性医師に半構造化面接を行い、重要な概念を抽出し、質的研究として論文化予定である。</w:t>
      </w:r>
    </w:p>
    <w:p w:rsidR="00A4561F" w:rsidRPr="00A4561F" w:rsidRDefault="00A4561F" w:rsidP="00A4561F">
      <w:pPr>
        <w:widowControl/>
        <w:jc w:val="left"/>
        <w:rPr>
          <w:rFonts w:ascii="ＭＳ 明朝" w:hAnsi="ＭＳ 明朝" w:cs="ＭＳ Ｐゴシック"/>
          <w:kern w:val="0"/>
          <w:szCs w:val="21"/>
        </w:rPr>
      </w:pPr>
      <w:r w:rsidRPr="00A4561F">
        <w:rPr>
          <w:rFonts w:ascii="ＭＳ 明朝" w:hAnsi="ＭＳ 明朝" w:cs="ＭＳ Ｐゴシック" w:hint="eastAsia"/>
          <w:kern w:val="0"/>
          <w:szCs w:val="21"/>
        </w:rPr>
        <w:t>【結果】</w:t>
      </w:r>
    </w:p>
    <w:p w:rsidR="00A4561F" w:rsidRPr="00A4561F" w:rsidRDefault="00A4561F" w:rsidP="00A4561F">
      <w:pPr>
        <w:widowControl/>
        <w:jc w:val="left"/>
        <w:rPr>
          <w:rFonts w:ascii="ＭＳ 明朝" w:hAnsi="ＭＳ 明朝" w:cs="ＭＳ Ｐゴシック"/>
          <w:kern w:val="0"/>
          <w:szCs w:val="21"/>
        </w:rPr>
      </w:pPr>
      <w:r w:rsidRPr="00A4561F">
        <w:rPr>
          <w:rFonts w:ascii="ＭＳ 明朝" w:hAnsi="ＭＳ 明朝" w:cs="ＭＳ Ｐゴシック" w:hint="eastAsia"/>
          <w:kern w:val="0"/>
          <w:szCs w:val="21"/>
        </w:rPr>
        <w:t>①当直や時間外勤務免除かつ時短勤務の常勤を継続している。外来・往診を深め、個々の特性を活かした活動・研究を勤務時間内の“研修単位”を利用し進めている。定期的な振り返りも勤務時間内に実現できている。PG名を決め、ポスターを作成することで、外部へ情報発信を行うことが可能となった。</w:t>
      </w:r>
    </w:p>
    <w:p w:rsidR="00A4561F" w:rsidRPr="00A4561F" w:rsidRDefault="00A4561F" w:rsidP="00A4561F">
      <w:pPr>
        <w:widowControl/>
        <w:jc w:val="left"/>
        <w:rPr>
          <w:rFonts w:ascii="ＭＳ 明朝" w:hAnsi="ＭＳ 明朝" w:cs="ＭＳ Ｐゴシック"/>
          <w:kern w:val="0"/>
          <w:szCs w:val="21"/>
        </w:rPr>
      </w:pPr>
      <w:r w:rsidRPr="00A4561F">
        <w:rPr>
          <w:rFonts w:ascii="ＭＳ 明朝" w:hAnsi="ＭＳ 明朝" w:cs="ＭＳ Ｐゴシック" w:hint="eastAsia"/>
          <w:kern w:val="0"/>
          <w:szCs w:val="21"/>
        </w:rPr>
        <w:t>②独身、子育て期、巣立ち期6名の女性医師からインタビューを終え、「PG期間は短期間より研修ペースに合わせて5年程度を望む」「独自の強みがあると良い」など重要な概念を随時取り入れ、質改善に努めている。インタビューを行った２名の女性医師が段階的導入として登録し後期研修中である。</w:t>
      </w:r>
    </w:p>
    <w:p w:rsidR="00A4561F" w:rsidRPr="00A4561F" w:rsidRDefault="00A4561F" w:rsidP="00A4561F">
      <w:pPr>
        <w:widowControl/>
        <w:jc w:val="left"/>
        <w:rPr>
          <w:rFonts w:ascii="ＭＳ 明朝" w:hAnsi="ＭＳ 明朝" w:cs="ＭＳ Ｐゴシック"/>
          <w:kern w:val="0"/>
          <w:szCs w:val="21"/>
        </w:rPr>
      </w:pPr>
      <w:r w:rsidRPr="00A4561F">
        <w:rPr>
          <w:rFonts w:ascii="ＭＳ 明朝" w:hAnsi="ＭＳ 明朝" w:cs="ＭＳ Ｐゴシック" w:hint="eastAsia"/>
          <w:kern w:val="0"/>
          <w:szCs w:val="21"/>
        </w:rPr>
        <w:t>【考察】</w:t>
      </w:r>
    </w:p>
    <w:p w:rsidR="00A4561F" w:rsidRPr="00A4561F" w:rsidRDefault="00A4561F" w:rsidP="00A4561F">
      <w:pPr>
        <w:widowControl/>
        <w:ind w:firstLineChars="100" w:firstLine="216"/>
        <w:jc w:val="left"/>
        <w:rPr>
          <w:rFonts w:ascii="ＭＳ 明朝" w:hAnsi="ＭＳ 明朝" w:cs="ＭＳ Ｐゴシック"/>
          <w:kern w:val="0"/>
          <w:szCs w:val="21"/>
        </w:rPr>
      </w:pPr>
      <w:r w:rsidRPr="00A4561F">
        <w:rPr>
          <w:rFonts w:ascii="ＭＳ 明朝" w:hAnsi="ＭＳ 明朝" w:hint="eastAsia"/>
        </w:rPr>
        <w:lastRenderedPageBreak/>
        <w:t>後期研修PGを整備することで既存の制度を抵抗なく利用できる助けとなった。勤務時間内の振り返りの実現により、PGを利用した３名全員の安心と個々の強みを活かした成長に繋がっている。</w:t>
      </w:r>
      <w:r w:rsidRPr="00A4561F">
        <w:rPr>
          <w:rFonts w:ascii="ＭＳ 明朝" w:hAnsi="ＭＳ 明朝" w:hint="eastAsia"/>
          <w:kern w:val="0"/>
        </w:rPr>
        <w:t>男性や病中病後の人への適応は今後の検討課題とする。</w:t>
      </w:r>
      <w:r w:rsidRPr="00A4561F">
        <w:rPr>
          <w:rFonts w:ascii="ＭＳ 明朝" w:hAnsi="ＭＳ 明朝" w:cs="ＭＳ Ｐゴシック" w:hint="eastAsia"/>
          <w:szCs w:val="21"/>
        </w:rPr>
        <w:t>質的研究結果から論文を作成し、広く公開することで批判を得て更に改善に活かし、他地域・施設で同様のPGが広がる一助となることを期待する。</w:t>
      </w:r>
    </w:p>
    <w:p w:rsidR="00A4561F" w:rsidRPr="00A4561F" w:rsidRDefault="00A4561F" w:rsidP="00A4561F">
      <w:pPr>
        <w:jc w:val="left"/>
        <w:rPr>
          <w:rFonts w:ascii="ＭＳ 明朝" w:hAnsi="ＭＳ 明朝" w:cs="ＭＳ Ｐゴシック"/>
          <w:szCs w:val="21"/>
        </w:rPr>
      </w:pPr>
      <w:r w:rsidRPr="00A4561F">
        <w:rPr>
          <w:rFonts w:ascii="ＭＳ 明朝" w:hAnsi="ＭＳ 明朝" w:cs="ＭＳ Ｐゴシック" w:hint="eastAsia"/>
          <w:szCs w:val="21"/>
        </w:rPr>
        <w:t>【結論】</w:t>
      </w:r>
    </w:p>
    <w:p w:rsidR="00A4561F" w:rsidRPr="00A4561F" w:rsidRDefault="00A4561F" w:rsidP="00A4561F">
      <w:pPr>
        <w:ind w:firstLineChars="100" w:firstLine="216"/>
        <w:jc w:val="left"/>
        <w:rPr>
          <w:rFonts w:ascii="ＭＳ 明朝" w:hAnsi="ＭＳ 明朝" w:cs="ＭＳ Ｐゴシック"/>
          <w:szCs w:val="21"/>
        </w:rPr>
      </w:pPr>
      <w:r w:rsidRPr="00A4561F">
        <w:rPr>
          <w:rFonts w:ascii="ＭＳ 明朝" w:hAnsi="ＭＳ 明朝" w:cs="ＭＳ Ｐゴシック" w:hint="eastAsia"/>
          <w:szCs w:val="21"/>
        </w:rPr>
        <w:t>多様な女性医師のニーズに合わせた後期研修PGを作ることができた。質的研究からよりコアとなるニーズが明らかになる可能性が示唆された。</w:t>
      </w:r>
    </w:p>
    <w:p w:rsidR="008D13FB" w:rsidRPr="001E4492" w:rsidRDefault="008D13FB" w:rsidP="008D13FB">
      <w:pPr>
        <w:rPr>
          <w:rFonts w:ascii="ＭＳ 明朝"/>
          <w:szCs w:val="21"/>
        </w:rPr>
      </w:pPr>
    </w:p>
    <w:p w:rsidR="008D13FB" w:rsidRPr="00B405A2" w:rsidRDefault="008D13FB" w:rsidP="008D13FB">
      <w:pPr>
        <w:jc w:val="left"/>
        <w:rPr>
          <w:rFonts w:ascii="ＭＳ 明朝" w:hAnsi="ＭＳ 明朝"/>
          <w:szCs w:val="21"/>
        </w:rPr>
      </w:pPr>
      <w:r>
        <w:rPr>
          <w:rFonts w:ascii="ＭＳ 明朝"/>
          <w:szCs w:val="21"/>
        </w:rPr>
        <w:br w:type="page"/>
      </w:r>
      <w:r w:rsidR="00A4561F" w:rsidRPr="00A4561F">
        <w:rPr>
          <w:rFonts w:ascii="ＭＳ 明朝" w:hAnsi="ＭＳ 明朝" w:hint="eastAsia"/>
          <w:b/>
          <w:szCs w:val="21"/>
          <w:bdr w:val="single" w:sz="4" w:space="0" w:color="auto"/>
        </w:rPr>
        <w:lastRenderedPageBreak/>
        <w:t>ポスター９</w:t>
      </w:r>
      <w:r w:rsidR="00A4561F">
        <w:rPr>
          <w:rFonts w:ascii="ＭＳ 明朝" w:hAnsi="ＭＳ 明朝" w:hint="eastAsia"/>
          <w:b/>
          <w:szCs w:val="21"/>
        </w:rPr>
        <w:t xml:space="preserve">　</w:t>
      </w:r>
      <w:r w:rsidR="00A4561F" w:rsidRPr="0007180C">
        <w:rPr>
          <w:rFonts w:ascii="ＭＳ 明朝" w:hAnsi="ＭＳ 明朝" w:hint="eastAsia"/>
          <w:b/>
          <w:szCs w:val="21"/>
        </w:rPr>
        <w:t>ACGME</w:t>
      </w:r>
      <w:r w:rsidR="00A4561F" w:rsidRPr="0007180C">
        <w:rPr>
          <w:rFonts w:ascii="ＭＳ 明朝" w:hAnsi="ＭＳ 明朝"/>
          <w:b/>
          <w:szCs w:val="21"/>
        </w:rPr>
        <w:t xml:space="preserve"> </w:t>
      </w:r>
      <w:r w:rsidR="00A4561F" w:rsidRPr="0007180C">
        <w:rPr>
          <w:rFonts w:ascii="ＭＳ 明朝" w:hAnsi="ＭＳ 明朝" w:hint="eastAsia"/>
          <w:b/>
          <w:szCs w:val="21"/>
        </w:rPr>
        <w:t>Milestone</w:t>
      </w:r>
      <w:r w:rsidR="00A4561F" w:rsidRPr="0007180C">
        <w:rPr>
          <w:rFonts w:ascii="ＭＳ 明朝" w:hAnsi="ＭＳ 明朝"/>
          <w:b/>
          <w:szCs w:val="21"/>
        </w:rPr>
        <w:t>を利用した</w:t>
      </w:r>
      <w:r w:rsidR="00A4561F" w:rsidRPr="0007180C">
        <w:rPr>
          <w:rFonts w:ascii="ＭＳ 明朝" w:hAnsi="ＭＳ 明朝" w:hint="eastAsia"/>
          <w:b/>
          <w:szCs w:val="21"/>
        </w:rPr>
        <w:t>新しいコンピテンシー評価</w:t>
      </w:r>
    </w:p>
    <w:p w:rsidR="008D13FB" w:rsidRPr="00B405A2" w:rsidRDefault="008D13FB" w:rsidP="008D13FB">
      <w:pPr>
        <w:snapToGrid w:val="0"/>
        <w:spacing w:beforeLines="50" w:before="175" w:line="10" w:lineRule="atLeast"/>
        <w:jc w:val="left"/>
        <w:rPr>
          <w:rFonts w:ascii="ＭＳ 明朝"/>
          <w:szCs w:val="21"/>
        </w:rPr>
      </w:pPr>
      <w:r w:rsidRPr="00B405A2">
        <w:rPr>
          <w:rFonts w:ascii="ＭＳ 明朝" w:hAnsi="ＭＳ 明朝" w:hint="eastAsia"/>
          <w:szCs w:val="21"/>
        </w:rPr>
        <w:t>○</w:t>
      </w:r>
      <w:r w:rsidR="00A4561F">
        <w:rPr>
          <w:rFonts w:ascii="ＭＳ 明朝" w:hAnsi="ＭＳ 明朝" w:hint="eastAsia"/>
          <w:szCs w:val="21"/>
        </w:rPr>
        <w:t>尾形和泰</w:t>
      </w:r>
      <w:r w:rsidR="00A4561F">
        <w:rPr>
          <w:rFonts w:ascii="ＭＳ 明朝" w:hAnsi="ＭＳ 明朝"/>
          <w:szCs w:val="21"/>
        </w:rPr>
        <w:t>、佐藤健太</w:t>
      </w:r>
    </w:p>
    <w:p w:rsidR="00A4561F" w:rsidRPr="00A4561F" w:rsidRDefault="00A4561F" w:rsidP="00A4561F">
      <w:pPr>
        <w:snapToGrid w:val="0"/>
        <w:spacing w:line="10" w:lineRule="atLeast"/>
        <w:jc w:val="left"/>
        <w:rPr>
          <w:rFonts w:ascii="ＭＳ 明朝" w:hAnsi="ＭＳ 明朝"/>
          <w:szCs w:val="21"/>
        </w:rPr>
      </w:pPr>
      <w:r w:rsidRPr="00A4561F">
        <w:rPr>
          <w:rFonts w:ascii="ＭＳ 明朝" w:hAnsi="ＭＳ 明朝" w:hint="eastAsia"/>
          <w:szCs w:val="21"/>
        </w:rPr>
        <w:t>北海道勤医協 総合診療・家庭医療・医学教育センター（GPMEC）</w:t>
      </w:r>
    </w:p>
    <w:p w:rsidR="008D13FB" w:rsidRPr="00B405A2" w:rsidRDefault="00A4561F" w:rsidP="00A4561F">
      <w:pPr>
        <w:snapToGrid w:val="0"/>
        <w:spacing w:line="10" w:lineRule="atLeast"/>
        <w:jc w:val="left"/>
        <w:rPr>
          <w:rFonts w:ascii="ＭＳ 明朝"/>
          <w:szCs w:val="21"/>
        </w:rPr>
      </w:pPr>
      <w:r w:rsidRPr="00A4561F">
        <w:rPr>
          <w:rFonts w:ascii="ＭＳ 明朝" w:hAnsi="ＭＳ 明朝" w:hint="eastAsia"/>
          <w:szCs w:val="21"/>
        </w:rPr>
        <w:t>勤医協札幌病院</w:t>
      </w:r>
      <w:r w:rsidR="00EE54AA">
        <w:rPr>
          <w:rFonts w:ascii="ＭＳ 明朝" w:hAnsi="ＭＳ 明朝" w:hint="eastAsia"/>
          <w:szCs w:val="21"/>
        </w:rPr>
        <w:t xml:space="preserve">　</w:t>
      </w:r>
      <w:r w:rsidR="00EE54AA">
        <w:rPr>
          <w:rFonts w:ascii="ＭＳ 明朝" w:hAnsi="ＭＳ 明朝"/>
          <w:szCs w:val="21"/>
        </w:rPr>
        <w:t>内科</w:t>
      </w:r>
    </w:p>
    <w:p w:rsidR="008D13FB" w:rsidRPr="00B405A2" w:rsidRDefault="008D13FB" w:rsidP="008D13FB">
      <w:pPr>
        <w:jc w:val="left"/>
        <w:rPr>
          <w:rFonts w:ascii="ＭＳ 明朝"/>
          <w:szCs w:val="21"/>
        </w:rPr>
      </w:pPr>
    </w:p>
    <w:p w:rsidR="008D13FB" w:rsidRPr="00B405A2" w:rsidRDefault="008D13FB" w:rsidP="008D13FB">
      <w:pPr>
        <w:rPr>
          <w:rFonts w:ascii="ＭＳ 明朝"/>
          <w:szCs w:val="21"/>
        </w:rPr>
        <w:sectPr w:rsidR="008D13FB" w:rsidRPr="00B405A2" w:rsidSect="00F06B4D">
          <w:headerReference w:type="even" r:id="rId85"/>
          <w:headerReference w:type="default" r:id="rId86"/>
          <w:footerReference w:type="even" r:id="rId87"/>
          <w:footerReference w:type="default" r:id="rId88"/>
          <w:headerReference w:type="first" r:id="rId89"/>
          <w:footerReference w:type="first" r:id="rId90"/>
          <w:type w:val="continuous"/>
          <w:pgSz w:w="11906" w:h="16838" w:code="9"/>
          <w:pgMar w:top="1418" w:right="1418" w:bottom="1418" w:left="1418" w:header="851" w:footer="992" w:gutter="0"/>
          <w:pgNumType w:start="0"/>
          <w:cols w:space="720"/>
          <w:titlePg/>
          <w:docGrid w:type="linesAndChars" w:linePitch="350" w:charSpace="1219"/>
        </w:sectPr>
      </w:pPr>
    </w:p>
    <w:p w:rsidR="00A4561F" w:rsidRDefault="00A4561F" w:rsidP="00A4561F">
      <w:pPr>
        <w:rPr>
          <w:rFonts w:ascii="ＭＳ 明朝" w:hAnsi="ＭＳ 明朝"/>
          <w:szCs w:val="21"/>
        </w:rPr>
      </w:pPr>
      <w:r>
        <w:rPr>
          <w:rFonts w:ascii="ＭＳ 明朝" w:hAnsi="ＭＳ 明朝" w:hint="eastAsia"/>
          <w:szCs w:val="21"/>
        </w:rPr>
        <w:lastRenderedPageBreak/>
        <w:t>2013年4</w:t>
      </w:r>
      <w:r>
        <w:rPr>
          <w:rFonts w:ascii="ＭＳ 明朝" w:hAnsi="ＭＳ 明朝"/>
          <w:szCs w:val="21"/>
        </w:rPr>
        <w:t>月</w:t>
      </w:r>
      <w:r>
        <w:rPr>
          <w:rFonts w:ascii="ＭＳ 明朝" w:hAnsi="ＭＳ 明朝" w:hint="eastAsia"/>
          <w:szCs w:val="21"/>
        </w:rPr>
        <w:t>厚生労働省「専門医の在り方検討会」で</w:t>
      </w:r>
      <w:r>
        <w:rPr>
          <w:rFonts w:ascii="ＭＳ 明朝" w:hAnsi="ＭＳ 明朝"/>
          <w:szCs w:val="21"/>
        </w:rPr>
        <w:t>、</w:t>
      </w:r>
      <w:r>
        <w:rPr>
          <w:rFonts w:ascii="ＭＳ 明朝" w:hAnsi="ＭＳ 明朝" w:hint="eastAsia"/>
          <w:szCs w:val="21"/>
        </w:rPr>
        <w:t>19番目の基本</w:t>
      </w:r>
      <w:r>
        <w:rPr>
          <w:rFonts w:ascii="ＭＳ 明朝" w:hAnsi="ＭＳ 明朝"/>
          <w:szCs w:val="21"/>
        </w:rPr>
        <w:t>領域として総合診療専門医が追加され</w:t>
      </w:r>
      <w:r>
        <w:rPr>
          <w:rFonts w:ascii="ＭＳ 明朝" w:hAnsi="ＭＳ 明朝" w:hint="eastAsia"/>
          <w:szCs w:val="21"/>
        </w:rPr>
        <w:t>、</w:t>
      </w:r>
      <w:r w:rsidRPr="00B37370">
        <w:rPr>
          <w:rFonts w:ascii="ＭＳ 明朝" w:hAnsi="ＭＳ 明朝" w:hint="eastAsia"/>
          <w:szCs w:val="21"/>
        </w:rPr>
        <w:t>2017年から新しい専門医制度が開始することが予定され</w:t>
      </w:r>
      <w:r>
        <w:rPr>
          <w:rFonts w:ascii="ＭＳ 明朝" w:hAnsi="ＭＳ 明朝" w:hint="eastAsia"/>
          <w:szCs w:val="21"/>
        </w:rPr>
        <w:t>ている。現在</w:t>
      </w:r>
      <w:r>
        <w:rPr>
          <w:rFonts w:ascii="ＭＳ 明朝" w:hAnsi="ＭＳ 明朝"/>
          <w:szCs w:val="21"/>
        </w:rPr>
        <w:t>、</w:t>
      </w:r>
      <w:r>
        <w:rPr>
          <w:rFonts w:ascii="ＭＳ 明朝" w:hAnsi="ＭＳ 明朝" w:hint="eastAsia"/>
          <w:szCs w:val="21"/>
        </w:rPr>
        <w:t>日本専門医機構の「</w:t>
      </w:r>
      <w:r>
        <w:rPr>
          <w:rFonts w:ascii="ＭＳ 明朝" w:hAnsi="ＭＳ 明朝"/>
          <w:szCs w:val="21"/>
        </w:rPr>
        <w:t>総合診療専門医</w:t>
      </w:r>
      <w:r>
        <w:rPr>
          <w:rFonts w:ascii="ＭＳ 明朝" w:hAnsi="ＭＳ 明朝" w:hint="eastAsia"/>
          <w:szCs w:val="21"/>
        </w:rPr>
        <w:t>に</w:t>
      </w:r>
      <w:r>
        <w:rPr>
          <w:rFonts w:ascii="ＭＳ 明朝" w:hAnsi="ＭＳ 明朝"/>
          <w:szCs w:val="21"/>
        </w:rPr>
        <w:t>関する委員会</w:t>
      </w:r>
      <w:r>
        <w:rPr>
          <w:rFonts w:ascii="ＭＳ 明朝" w:hAnsi="ＭＳ 明朝" w:hint="eastAsia"/>
          <w:szCs w:val="21"/>
        </w:rPr>
        <w:t>」などで専門</w:t>
      </w:r>
      <w:r>
        <w:rPr>
          <w:rFonts w:ascii="ＭＳ 明朝" w:hAnsi="ＭＳ 明朝"/>
          <w:szCs w:val="21"/>
        </w:rPr>
        <w:t>研修</w:t>
      </w:r>
      <w:r>
        <w:rPr>
          <w:rFonts w:ascii="ＭＳ 明朝" w:hAnsi="ＭＳ 明朝" w:hint="eastAsia"/>
          <w:szCs w:val="21"/>
        </w:rPr>
        <w:t>プログラムの</w:t>
      </w:r>
      <w:r>
        <w:rPr>
          <w:rFonts w:ascii="ＭＳ 明朝" w:hAnsi="ＭＳ 明朝"/>
          <w:szCs w:val="21"/>
        </w:rPr>
        <w:t>整備指針などが議論されている。</w:t>
      </w:r>
    </w:p>
    <w:p w:rsidR="00A4561F" w:rsidRDefault="00A4561F" w:rsidP="00A4561F">
      <w:pPr>
        <w:rPr>
          <w:rFonts w:ascii="ＭＳ 明朝" w:hAnsi="ＭＳ 明朝"/>
          <w:szCs w:val="21"/>
        </w:rPr>
      </w:pPr>
      <w:r>
        <w:rPr>
          <w:rFonts w:ascii="ＭＳ 明朝" w:hAnsi="ＭＳ 明朝" w:hint="eastAsia"/>
          <w:szCs w:val="21"/>
        </w:rPr>
        <w:t>2015年</w:t>
      </w:r>
      <w:r>
        <w:rPr>
          <w:rFonts w:ascii="ＭＳ 明朝" w:hAnsi="ＭＳ 明朝"/>
          <w:szCs w:val="21"/>
        </w:rPr>
        <w:t>4月20日に公開された、</w:t>
      </w:r>
      <w:r>
        <w:rPr>
          <w:rFonts w:ascii="ＭＳ 明朝" w:hAnsi="ＭＳ 明朝" w:hint="eastAsia"/>
          <w:szCs w:val="21"/>
        </w:rPr>
        <w:t>「</w:t>
      </w:r>
      <w:r>
        <w:rPr>
          <w:rFonts w:ascii="ＭＳ 明朝" w:hAnsi="ＭＳ 明朝"/>
          <w:szCs w:val="21"/>
        </w:rPr>
        <w:t>総合診療専門医に関する委員会の報告書</w:t>
      </w:r>
      <w:r>
        <w:rPr>
          <w:rFonts w:ascii="ＭＳ 明朝" w:hAnsi="ＭＳ 明朝" w:hint="eastAsia"/>
          <w:szCs w:val="21"/>
        </w:rPr>
        <w:t>」</w:t>
      </w:r>
      <w:r>
        <w:rPr>
          <w:rFonts w:ascii="ＭＳ 明朝" w:hAnsi="ＭＳ 明朝"/>
          <w:szCs w:val="21"/>
        </w:rPr>
        <w:t>によれば、</w:t>
      </w:r>
      <w:r>
        <w:rPr>
          <w:rFonts w:ascii="ＭＳ 明朝" w:hAnsi="ＭＳ 明朝" w:hint="eastAsia"/>
          <w:szCs w:val="21"/>
        </w:rPr>
        <w:t>到達目標として</w:t>
      </w:r>
      <w:r>
        <w:rPr>
          <w:rFonts w:ascii="ＭＳ 明朝" w:hAnsi="ＭＳ 明朝"/>
          <w:szCs w:val="21"/>
        </w:rPr>
        <w:t>6つのコンピテンシー</w:t>
      </w:r>
      <w:r>
        <w:rPr>
          <w:rFonts w:ascii="ＭＳ 明朝" w:hAnsi="ＭＳ 明朝" w:hint="eastAsia"/>
          <w:szCs w:val="21"/>
        </w:rPr>
        <w:t>等</w:t>
      </w:r>
      <w:r>
        <w:rPr>
          <w:rFonts w:ascii="ＭＳ 明朝" w:hAnsi="ＭＳ 明朝"/>
          <w:szCs w:val="21"/>
        </w:rPr>
        <w:t>が示され</w:t>
      </w:r>
      <w:r>
        <w:rPr>
          <w:rFonts w:ascii="ＭＳ 明朝" w:hAnsi="ＭＳ 明朝" w:hint="eastAsia"/>
          <w:szCs w:val="21"/>
        </w:rPr>
        <w:t>、</w:t>
      </w:r>
      <w:r>
        <w:rPr>
          <w:rFonts w:ascii="ＭＳ 明朝" w:hAnsi="ＭＳ 明朝"/>
          <w:szCs w:val="21"/>
        </w:rPr>
        <w:t>アウトカム基盤型</w:t>
      </w:r>
      <w:r>
        <w:rPr>
          <w:rFonts w:ascii="ＭＳ 明朝" w:hAnsi="ＭＳ 明朝" w:hint="eastAsia"/>
          <w:szCs w:val="21"/>
        </w:rPr>
        <w:t>の教育方法として注目される。</w:t>
      </w:r>
    </w:p>
    <w:p w:rsidR="00A4561F" w:rsidRPr="00B37370" w:rsidRDefault="00A4561F" w:rsidP="00A4561F">
      <w:pPr>
        <w:rPr>
          <w:rFonts w:ascii="ＭＳ 明朝" w:hAnsi="ＭＳ 明朝"/>
          <w:szCs w:val="21"/>
        </w:rPr>
      </w:pPr>
    </w:p>
    <w:p w:rsidR="00A4561F" w:rsidRDefault="00A4561F" w:rsidP="00A4561F">
      <w:pPr>
        <w:rPr>
          <w:rFonts w:ascii="ＭＳ 明朝" w:hAnsi="ＭＳ 明朝"/>
          <w:szCs w:val="21"/>
        </w:rPr>
      </w:pPr>
      <w:r>
        <w:rPr>
          <w:rFonts w:ascii="ＭＳ 明朝" w:hAnsi="ＭＳ 明朝" w:hint="eastAsia"/>
          <w:szCs w:val="21"/>
        </w:rPr>
        <w:t>米国の</w:t>
      </w:r>
      <w:r>
        <w:rPr>
          <w:rFonts w:ascii="ＭＳ 明朝" w:hAnsi="ＭＳ 明朝"/>
          <w:szCs w:val="21"/>
        </w:rPr>
        <w:t>ACGME（</w:t>
      </w:r>
      <w:r w:rsidRPr="00214E2A">
        <w:rPr>
          <w:rFonts w:ascii="ＭＳ 明朝" w:hAnsi="ＭＳ 明朝"/>
          <w:szCs w:val="21"/>
        </w:rPr>
        <w:t>Accreditation Council for Graduate Medical Education</w:t>
      </w:r>
      <w:r>
        <w:rPr>
          <w:rFonts w:ascii="ＭＳ 明朝" w:hAnsi="ＭＳ 明朝" w:hint="eastAsia"/>
          <w:szCs w:val="21"/>
        </w:rPr>
        <w:t>）が、1999</w:t>
      </w:r>
      <w:r>
        <w:rPr>
          <w:rFonts w:ascii="ＭＳ 明朝" w:hAnsi="ＭＳ 明朝"/>
          <w:szCs w:val="21"/>
        </w:rPr>
        <w:t>年</w:t>
      </w:r>
      <w:r>
        <w:rPr>
          <w:rFonts w:ascii="ＭＳ 明朝" w:hAnsi="ＭＳ 明朝" w:hint="eastAsia"/>
          <w:szCs w:val="21"/>
        </w:rPr>
        <w:t>から</w:t>
      </w:r>
      <w:r>
        <w:rPr>
          <w:rFonts w:ascii="ＭＳ 明朝" w:hAnsi="ＭＳ 明朝"/>
          <w:szCs w:val="21"/>
        </w:rPr>
        <w:t>Outcome Project</w:t>
      </w:r>
      <w:r>
        <w:rPr>
          <w:rFonts w:ascii="ＭＳ 明朝" w:hAnsi="ＭＳ 明朝" w:hint="eastAsia"/>
          <w:szCs w:val="21"/>
        </w:rPr>
        <w:t>を</w:t>
      </w:r>
      <w:r>
        <w:rPr>
          <w:rFonts w:ascii="ＭＳ 明朝" w:hAnsi="ＭＳ 明朝"/>
          <w:szCs w:val="21"/>
        </w:rPr>
        <w:t>開始し、</w:t>
      </w:r>
      <w:r>
        <w:rPr>
          <w:rFonts w:ascii="ＭＳ 明朝" w:hAnsi="ＭＳ 明朝" w:hint="eastAsia"/>
          <w:szCs w:val="21"/>
        </w:rPr>
        <w:t>6つの</w:t>
      </w:r>
      <w:r>
        <w:rPr>
          <w:rFonts w:ascii="ＭＳ 明朝" w:hAnsi="ＭＳ 明朝"/>
          <w:szCs w:val="21"/>
        </w:rPr>
        <w:t>コアコンピテンシーを</w:t>
      </w:r>
      <w:r>
        <w:rPr>
          <w:rFonts w:ascii="ＭＳ 明朝" w:hAnsi="ＭＳ 明朝" w:hint="eastAsia"/>
          <w:szCs w:val="21"/>
        </w:rPr>
        <w:t>共有し</w:t>
      </w:r>
      <w:r>
        <w:rPr>
          <w:rFonts w:ascii="ＭＳ 明朝" w:hAnsi="ＭＳ 明朝"/>
          <w:szCs w:val="21"/>
        </w:rPr>
        <w:t>、</w:t>
      </w:r>
      <w:r>
        <w:rPr>
          <w:rFonts w:ascii="ＭＳ 明朝" w:hAnsi="ＭＳ 明朝" w:hint="eastAsia"/>
          <w:szCs w:val="21"/>
        </w:rPr>
        <w:t>日本国内でも</w:t>
      </w:r>
      <w:r>
        <w:rPr>
          <w:rFonts w:ascii="ＭＳ 明朝" w:hAnsi="ＭＳ 明朝"/>
          <w:szCs w:val="21"/>
        </w:rPr>
        <w:t>北海道勤医協などで初期研修や専門医研修に</w:t>
      </w:r>
      <w:r>
        <w:rPr>
          <w:rFonts w:ascii="ＭＳ 明朝" w:hAnsi="ＭＳ 明朝" w:hint="eastAsia"/>
          <w:szCs w:val="21"/>
        </w:rPr>
        <w:t>アウトカム基盤</w:t>
      </w:r>
      <w:r>
        <w:rPr>
          <w:rFonts w:ascii="ＭＳ 明朝" w:hAnsi="ＭＳ 明朝"/>
          <w:szCs w:val="21"/>
        </w:rPr>
        <w:t>型教育として応用している。</w:t>
      </w:r>
      <w:r>
        <w:rPr>
          <w:rFonts w:ascii="ＭＳ 明朝" w:hAnsi="ＭＳ 明朝" w:hint="eastAsia"/>
          <w:szCs w:val="21"/>
        </w:rPr>
        <w:t>最近検討されている</w:t>
      </w:r>
      <w:r>
        <w:rPr>
          <w:rFonts w:ascii="ＭＳ 明朝" w:hAnsi="ＭＳ 明朝"/>
          <w:szCs w:val="21"/>
        </w:rPr>
        <w:t>新しいシステム</w:t>
      </w:r>
      <w:r>
        <w:rPr>
          <w:rFonts w:ascii="ＭＳ 明朝" w:hAnsi="ＭＳ 明朝" w:hint="eastAsia"/>
          <w:szCs w:val="21"/>
        </w:rPr>
        <w:t>（</w:t>
      </w:r>
      <w:r w:rsidRPr="00B0603C">
        <w:rPr>
          <w:rFonts w:ascii="ＭＳ 明朝" w:hAnsi="ＭＳ 明朝"/>
          <w:szCs w:val="21"/>
        </w:rPr>
        <w:t>Next Accreditation System</w:t>
      </w:r>
      <w:r>
        <w:rPr>
          <w:rFonts w:ascii="ＭＳ 明朝" w:hAnsi="ＭＳ 明朝" w:hint="eastAsia"/>
          <w:szCs w:val="21"/>
        </w:rPr>
        <w:t>）の</w:t>
      </w:r>
      <w:r>
        <w:rPr>
          <w:rFonts w:ascii="ＭＳ 明朝" w:hAnsi="ＭＳ 明朝"/>
          <w:szCs w:val="21"/>
        </w:rPr>
        <w:t>1つ</w:t>
      </w:r>
      <w:r>
        <w:rPr>
          <w:rFonts w:ascii="ＭＳ 明朝" w:hAnsi="ＭＳ 明朝" w:hint="eastAsia"/>
          <w:szCs w:val="21"/>
        </w:rPr>
        <w:t>にマイルストーン（Milestone</w:t>
      </w:r>
      <w:r>
        <w:rPr>
          <w:rFonts w:ascii="ＭＳ 明朝" w:hAnsi="ＭＳ 明朝"/>
          <w:szCs w:val="21"/>
        </w:rPr>
        <w:t>）</w:t>
      </w:r>
      <w:r>
        <w:rPr>
          <w:rFonts w:ascii="ＭＳ 明朝" w:hAnsi="ＭＳ 明朝" w:hint="eastAsia"/>
          <w:szCs w:val="21"/>
        </w:rPr>
        <w:t>がある。</w:t>
      </w:r>
    </w:p>
    <w:p w:rsidR="00A4561F" w:rsidRDefault="00A4561F" w:rsidP="00A4561F">
      <w:pPr>
        <w:rPr>
          <w:rFonts w:ascii="ＭＳ 明朝" w:hAnsi="ＭＳ 明朝"/>
          <w:szCs w:val="21"/>
        </w:rPr>
      </w:pPr>
      <w:r>
        <w:rPr>
          <w:rFonts w:ascii="ＭＳ 明朝" w:hAnsi="ＭＳ 明朝" w:hint="eastAsia"/>
          <w:szCs w:val="21"/>
        </w:rPr>
        <w:t>全日本民主医療機関連合会（</w:t>
      </w:r>
      <w:r>
        <w:rPr>
          <w:rFonts w:ascii="ＭＳ 明朝" w:hAnsi="ＭＳ 明朝"/>
          <w:szCs w:val="21"/>
        </w:rPr>
        <w:t>以下、全日本民医連）</w:t>
      </w:r>
      <w:r>
        <w:rPr>
          <w:rFonts w:ascii="ＭＳ 明朝" w:hAnsi="ＭＳ 明朝" w:hint="eastAsia"/>
          <w:szCs w:val="21"/>
        </w:rPr>
        <w:t>医師</w:t>
      </w:r>
      <w:r>
        <w:rPr>
          <w:rFonts w:ascii="ＭＳ 明朝" w:hAnsi="ＭＳ 明朝"/>
          <w:szCs w:val="21"/>
        </w:rPr>
        <w:t>臨床研修センター（</w:t>
      </w:r>
      <w:r>
        <w:rPr>
          <w:rFonts w:ascii="ＭＳ 明朝" w:hAnsi="ＭＳ 明朝" w:hint="eastAsia"/>
          <w:szCs w:val="21"/>
        </w:rPr>
        <w:t>イコリス</w:t>
      </w:r>
      <w:r>
        <w:rPr>
          <w:rFonts w:ascii="ＭＳ 明朝" w:hAnsi="ＭＳ 明朝"/>
          <w:szCs w:val="21"/>
        </w:rPr>
        <w:t>：</w:t>
      </w:r>
      <w:proofErr w:type="spellStart"/>
      <w:r>
        <w:rPr>
          <w:rFonts w:ascii="ＭＳ 明朝" w:hAnsi="ＭＳ 明朝"/>
          <w:szCs w:val="21"/>
        </w:rPr>
        <w:t>aequalis</w:t>
      </w:r>
      <w:proofErr w:type="spellEnd"/>
      <w:r>
        <w:rPr>
          <w:rFonts w:ascii="ＭＳ 明朝" w:hAnsi="ＭＳ 明朝"/>
          <w:szCs w:val="21"/>
        </w:rPr>
        <w:t>）で</w:t>
      </w:r>
      <w:r>
        <w:rPr>
          <w:rFonts w:ascii="ＭＳ 明朝" w:hAnsi="ＭＳ 明朝" w:hint="eastAsia"/>
          <w:szCs w:val="21"/>
        </w:rPr>
        <w:t>は</w:t>
      </w:r>
      <w:r>
        <w:rPr>
          <w:rFonts w:ascii="ＭＳ 明朝" w:hAnsi="ＭＳ 明朝"/>
          <w:szCs w:val="21"/>
        </w:rPr>
        <w:t>このACGMEのMilestone</w:t>
      </w:r>
      <w:r>
        <w:rPr>
          <w:rFonts w:ascii="ＭＳ 明朝" w:hAnsi="ＭＳ 明朝" w:hint="eastAsia"/>
          <w:szCs w:val="21"/>
        </w:rPr>
        <w:t>について、</w:t>
      </w:r>
      <w:r>
        <w:rPr>
          <w:rFonts w:ascii="ＭＳ 明朝" w:hAnsi="ＭＳ 明朝"/>
          <w:szCs w:val="21"/>
        </w:rPr>
        <w:t>いくつかの分野の翻訳作業を実際に研修指導に従事している</w:t>
      </w:r>
      <w:r>
        <w:rPr>
          <w:rFonts w:ascii="ＭＳ 明朝" w:hAnsi="ＭＳ 明朝" w:hint="eastAsia"/>
          <w:szCs w:val="21"/>
        </w:rPr>
        <w:t>全国の</w:t>
      </w:r>
      <w:r>
        <w:rPr>
          <w:rFonts w:ascii="ＭＳ 明朝" w:hAnsi="ＭＳ 明朝"/>
          <w:szCs w:val="21"/>
        </w:rPr>
        <w:t>指導医を中心に進めて</w:t>
      </w:r>
      <w:r>
        <w:rPr>
          <w:rFonts w:ascii="ＭＳ 明朝" w:hAnsi="ＭＳ 明朝" w:hint="eastAsia"/>
          <w:szCs w:val="21"/>
        </w:rPr>
        <w:t>おり、今回</w:t>
      </w:r>
      <w:r>
        <w:rPr>
          <w:rFonts w:ascii="ＭＳ 明朝" w:hAnsi="ＭＳ 明朝"/>
          <w:szCs w:val="21"/>
        </w:rPr>
        <w:t>その概要</w:t>
      </w:r>
      <w:r>
        <w:rPr>
          <w:rFonts w:ascii="ＭＳ 明朝" w:hAnsi="ＭＳ 明朝" w:hint="eastAsia"/>
          <w:szCs w:val="21"/>
        </w:rPr>
        <w:t>を</w:t>
      </w:r>
      <w:r>
        <w:rPr>
          <w:rFonts w:ascii="ＭＳ 明朝" w:hAnsi="ＭＳ 明朝"/>
          <w:szCs w:val="21"/>
        </w:rPr>
        <w:t>報告</w:t>
      </w:r>
      <w:r>
        <w:rPr>
          <w:rFonts w:ascii="ＭＳ 明朝" w:hAnsi="ＭＳ 明朝" w:hint="eastAsia"/>
          <w:szCs w:val="21"/>
        </w:rPr>
        <w:t>する</w:t>
      </w:r>
      <w:r>
        <w:rPr>
          <w:rFonts w:ascii="ＭＳ 明朝" w:hAnsi="ＭＳ 明朝"/>
          <w:szCs w:val="21"/>
        </w:rPr>
        <w:t>。</w:t>
      </w:r>
    </w:p>
    <w:p w:rsidR="00A4561F" w:rsidRDefault="00A4561F" w:rsidP="00A4561F">
      <w:pPr>
        <w:rPr>
          <w:rFonts w:ascii="ＭＳ 明朝" w:hAnsi="ＭＳ 明朝"/>
          <w:szCs w:val="21"/>
        </w:rPr>
      </w:pPr>
      <w:r>
        <w:rPr>
          <w:rFonts w:ascii="ＭＳ 明朝" w:hAnsi="ＭＳ 明朝"/>
          <w:szCs w:val="21"/>
        </w:rPr>
        <w:t>ACGMEでは、</w:t>
      </w:r>
      <w:r>
        <w:rPr>
          <w:rFonts w:ascii="ＭＳ 明朝" w:hAnsi="ＭＳ 明朝" w:hint="eastAsia"/>
          <w:szCs w:val="21"/>
        </w:rPr>
        <w:t>27の</w:t>
      </w:r>
      <w:r>
        <w:rPr>
          <w:rFonts w:ascii="ＭＳ 明朝" w:hAnsi="ＭＳ 明朝"/>
          <w:szCs w:val="21"/>
        </w:rPr>
        <w:t>専門領域について、各領域1から</w:t>
      </w:r>
      <w:r>
        <w:rPr>
          <w:rFonts w:ascii="ＭＳ 明朝" w:hAnsi="ＭＳ 明朝" w:hint="eastAsia"/>
          <w:szCs w:val="21"/>
        </w:rPr>
        <w:t>13の分野にわけて、Milestone</w:t>
      </w:r>
      <w:r>
        <w:rPr>
          <w:rFonts w:ascii="ＭＳ 明朝" w:hAnsi="ＭＳ 明朝"/>
          <w:szCs w:val="21"/>
        </w:rPr>
        <w:t>が作成され</w:t>
      </w:r>
      <w:r>
        <w:rPr>
          <w:rFonts w:ascii="ＭＳ 明朝" w:hAnsi="ＭＳ 明朝" w:hint="eastAsia"/>
          <w:szCs w:val="21"/>
        </w:rPr>
        <w:t>公表されている</w:t>
      </w:r>
      <w:r>
        <w:rPr>
          <w:rFonts w:ascii="ＭＳ 明朝" w:hAnsi="ＭＳ 明朝"/>
          <w:szCs w:val="21"/>
        </w:rPr>
        <w:t>。各Milestoneは6つのコアコンピテンシーについて、20</w:t>
      </w:r>
      <w:r>
        <w:rPr>
          <w:rFonts w:ascii="ＭＳ 明朝" w:hAnsi="ＭＳ 明朝" w:hint="eastAsia"/>
          <w:szCs w:val="21"/>
        </w:rPr>
        <w:t>以上の</w:t>
      </w:r>
      <w:r>
        <w:rPr>
          <w:rFonts w:ascii="ＭＳ 明朝" w:hAnsi="ＭＳ 明朝"/>
          <w:szCs w:val="21"/>
        </w:rPr>
        <w:t>サブコンピテンシーを分類してそれぞれ4,5レベルの到達</w:t>
      </w:r>
      <w:r>
        <w:rPr>
          <w:rFonts w:ascii="ＭＳ 明朝" w:hAnsi="ＭＳ 明朝" w:hint="eastAsia"/>
          <w:szCs w:val="21"/>
        </w:rPr>
        <w:t>目標を</w:t>
      </w:r>
      <w:r>
        <w:rPr>
          <w:rFonts w:ascii="ＭＳ 明朝" w:hAnsi="ＭＳ 明朝"/>
          <w:szCs w:val="21"/>
        </w:rPr>
        <w:t>具体</w:t>
      </w:r>
      <w:r>
        <w:rPr>
          <w:rFonts w:ascii="ＭＳ 明朝" w:hAnsi="ＭＳ 明朝" w:hint="eastAsia"/>
          <w:szCs w:val="21"/>
        </w:rPr>
        <w:t>的な</w:t>
      </w:r>
      <w:r>
        <w:rPr>
          <w:rFonts w:ascii="ＭＳ 明朝" w:hAnsi="ＭＳ 明朝"/>
          <w:szCs w:val="21"/>
        </w:rPr>
        <w:t>表</w:t>
      </w:r>
      <w:r>
        <w:rPr>
          <w:rFonts w:ascii="ＭＳ 明朝" w:hAnsi="ＭＳ 明朝" w:hint="eastAsia"/>
          <w:szCs w:val="21"/>
        </w:rPr>
        <w:t>（</w:t>
      </w:r>
      <w:r>
        <w:rPr>
          <w:rFonts w:ascii="ＭＳ 明朝" w:hAnsi="ＭＳ 明朝"/>
          <w:szCs w:val="21"/>
        </w:rPr>
        <w:t>Work Sheets</w:t>
      </w:r>
      <w:r>
        <w:rPr>
          <w:rFonts w:ascii="ＭＳ 明朝" w:hAnsi="ＭＳ 明朝" w:hint="eastAsia"/>
          <w:szCs w:val="21"/>
        </w:rPr>
        <w:t>）</w:t>
      </w:r>
      <w:r>
        <w:rPr>
          <w:rFonts w:ascii="ＭＳ 明朝" w:hAnsi="ＭＳ 明朝"/>
          <w:szCs w:val="21"/>
        </w:rPr>
        <w:t>に</w:t>
      </w:r>
      <w:r>
        <w:rPr>
          <w:rFonts w:ascii="ＭＳ 明朝" w:hAnsi="ＭＳ 明朝" w:hint="eastAsia"/>
          <w:szCs w:val="21"/>
        </w:rPr>
        <w:t>設定している</w:t>
      </w:r>
      <w:r>
        <w:rPr>
          <w:rFonts w:ascii="ＭＳ 明朝" w:hAnsi="ＭＳ 明朝"/>
          <w:szCs w:val="21"/>
        </w:rPr>
        <w:t>。</w:t>
      </w:r>
      <w:r>
        <w:rPr>
          <w:rFonts w:ascii="ＭＳ 明朝" w:hAnsi="ＭＳ 明朝" w:hint="eastAsia"/>
          <w:szCs w:val="21"/>
        </w:rPr>
        <w:t>専門分野</w:t>
      </w:r>
      <w:r>
        <w:rPr>
          <w:rFonts w:ascii="ＭＳ 明朝" w:hAnsi="ＭＳ 明朝"/>
          <w:szCs w:val="21"/>
        </w:rPr>
        <w:t>によっては、具体的な評価方法についても言及して</w:t>
      </w:r>
      <w:r>
        <w:rPr>
          <w:rFonts w:ascii="ＭＳ 明朝" w:hAnsi="ＭＳ 明朝" w:hint="eastAsia"/>
          <w:szCs w:val="21"/>
        </w:rPr>
        <w:t>いる。</w:t>
      </w:r>
    </w:p>
    <w:p w:rsidR="00A4561F" w:rsidRPr="00B0603C" w:rsidRDefault="00A4561F" w:rsidP="00A4561F">
      <w:pPr>
        <w:rPr>
          <w:rFonts w:ascii="ＭＳ 明朝"/>
          <w:szCs w:val="21"/>
        </w:rPr>
      </w:pPr>
      <w:r>
        <w:rPr>
          <w:rFonts w:ascii="ＭＳ 明朝" w:hAnsi="ＭＳ 明朝" w:hint="eastAsia"/>
          <w:szCs w:val="21"/>
        </w:rPr>
        <w:t>全日本民医連</w:t>
      </w:r>
      <w:r>
        <w:rPr>
          <w:rFonts w:ascii="ＭＳ 明朝" w:hAnsi="ＭＳ 明朝"/>
          <w:szCs w:val="21"/>
        </w:rPr>
        <w:t>で</w:t>
      </w:r>
      <w:r>
        <w:rPr>
          <w:rFonts w:ascii="ＭＳ 明朝" w:hAnsi="ＭＳ 明朝" w:hint="eastAsia"/>
          <w:szCs w:val="21"/>
        </w:rPr>
        <w:t>すでに</w:t>
      </w:r>
      <w:r>
        <w:rPr>
          <w:rFonts w:ascii="ＭＳ 明朝" w:hAnsi="ＭＳ 明朝"/>
          <w:szCs w:val="21"/>
        </w:rPr>
        <w:t>翻訳したいくつかの分野の</w:t>
      </w:r>
      <w:r>
        <w:rPr>
          <w:rFonts w:ascii="ＭＳ 明朝" w:hAnsi="ＭＳ 明朝" w:hint="eastAsia"/>
          <w:szCs w:val="21"/>
        </w:rPr>
        <w:t>Milestone</w:t>
      </w:r>
      <w:r>
        <w:rPr>
          <w:rFonts w:ascii="ＭＳ 明朝" w:hAnsi="ＭＳ 明朝"/>
          <w:szCs w:val="21"/>
        </w:rPr>
        <w:t xml:space="preserve"> Work Sheets</w:t>
      </w:r>
      <w:r>
        <w:rPr>
          <w:rFonts w:ascii="ＭＳ 明朝" w:hAnsi="ＭＳ 明朝" w:hint="eastAsia"/>
          <w:szCs w:val="21"/>
        </w:rPr>
        <w:t>を供覧し</w:t>
      </w:r>
      <w:r>
        <w:rPr>
          <w:rFonts w:ascii="ＭＳ 明朝" w:hAnsi="ＭＳ 明朝"/>
          <w:szCs w:val="21"/>
        </w:rPr>
        <w:t>、その運用方法や</w:t>
      </w:r>
      <w:r>
        <w:rPr>
          <w:rFonts w:ascii="ＭＳ 明朝" w:hAnsi="ＭＳ 明朝" w:hint="eastAsia"/>
          <w:szCs w:val="21"/>
        </w:rPr>
        <w:t>、</w:t>
      </w:r>
      <w:r>
        <w:rPr>
          <w:rFonts w:ascii="ＭＳ 明朝" w:hAnsi="ＭＳ 明朝"/>
          <w:szCs w:val="21"/>
        </w:rPr>
        <w:t>総合診療専門医</w:t>
      </w:r>
      <w:r>
        <w:rPr>
          <w:rFonts w:ascii="ＭＳ 明朝" w:hAnsi="ＭＳ 明朝" w:hint="eastAsia"/>
          <w:szCs w:val="21"/>
        </w:rPr>
        <w:t>・</w:t>
      </w:r>
      <w:r>
        <w:rPr>
          <w:rFonts w:ascii="ＭＳ 明朝" w:hAnsi="ＭＳ 明朝"/>
          <w:szCs w:val="21"/>
        </w:rPr>
        <w:t>初期研修医教育などへの応用</w:t>
      </w:r>
      <w:r>
        <w:rPr>
          <w:rFonts w:ascii="ＭＳ 明朝" w:hAnsi="ＭＳ 明朝" w:hint="eastAsia"/>
          <w:szCs w:val="21"/>
        </w:rPr>
        <w:t>、</w:t>
      </w:r>
      <w:r>
        <w:rPr>
          <w:rFonts w:ascii="ＭＳ 明朝" w:hAnsi="ＭＳ 明朝"/>
          <w:szCs w:val="21"/>
        </w:rPr>
        <w:t>Milestoneに関する</w:t>
      </w:r>
      <w:r>
        <w:rPr>
          <w:rFonts w:ascii="ＭＳ 明朝" w:hAnsi="ＭＳ 明朝" w:hint="eastAsia"/>
          <w:szCs w:val="21"/>
        </w:rPr>
        <w:t>FD</w:t>
      </w:r>
      <w:r>
        <w:rPr>
          <w:rFonts w:ascii="ＭＳ 明朝" w:hAnsi="ＭＳ 明朝"/>
          <w:szCs w:val="21"/>
        </w:rPr>
        <w:t>ワークショップ</w:t>
      </w:r>
      <w:r>
        <w:rPr>
          <w:rFonts w:ascii="ＭＳ 明朝" w:hAnsi="ＭＳ 明朝" w:hint="eastAsia"/>
          <w:szCs w:val="21"/>
        </w:rPr>
        <w:t>等</w:t>
      </w:r>
      <w:r>
        <w:rPr>
          <w:rFonts w:ascii="ＭＳ 明朝" w:hAnsi="ＭＳ 明朝"/>
          <w:szCs w:val="21"/>
        </w:rPr>
        <w:t>について提案する。</w:t>
      </w:r>
    </w:p>
    <w:p w:rsidR="008D13FB" w:rsidRDefault="008D13FB" w:rsidP="008D13FB">
      <w:pPr>
        <w:rPr>
          <w:rFonts w:ascii="ＭＳ 明朝"/>
          <w:szCs w:val="21"/>
        </w:rPr>
      </w:pPr>
    </w:p>
    <w:p w:rsidR="00FC36C4" w:rsidRPr="001E4492" w:rsidRDefault="00FC36C4" w:rsidP="008D13FB">
      <w:pPr>
        <w:rPr>
          <w:rFonts w:ascii="ＭＳ 明朝"/>
          <w:szCs w:val="21"/>
        </w:rPr>
      </w:pPr>
    </w:p>
    <w:sectPr w:rsidR="00FC36C4" w:rsidRPr="001E4492" w:rsidSect="00F06B4D">
      <w:type w:val="continuous"/>
      <w:pgSz w:w="11906" w:h="16838" w:code="9"/>
      <w:pgMar w:top="1418" w:right="1418" w:bottom="1418" w:left="1418" w:header="851" w:footer="992" w:gutter="0"/>
      <w:pgNumType w:start="0"/>
      <w:cols w:space="720"/>
      <w:titlePg/>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A3" w:rsidRPr="009F0145" w:rsidRDefault="007557A3" w:rsidP="0075348C">
      <w:pPr>
        <w:rPr>
          <w:sz w:val="16"/>
        </w:rPr>
      </w:pPr>
      <w:r>
        <w:separator/>
      </w:r>
    </w:p>
  </w:endnote>
  <w:endnote w:type="continuationSeparator" w:id="0">
    <w:p w:rsidR="007557A3" w:rsidRPr="009F0145" w:rsidRDefault="007557A3" w:rsidP="0075348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Lantinghei SC Extralight">
    <w:charset w:val="00"/>
    <w:family w:val="auto"/>
    <w:pitch w:val="variable"/>
    <w:sig w:usb0="00000003" w:usb1="08000000" w:usb2="0000000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AE" w:rsidRDefault="000A03AE">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7"/>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7"/>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7"/>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7"/>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7"/>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AE" w:rsidRDefault="000A03AE">
    <w:pPr>
      <w:pStyle w:val="a7"/>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7"/>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7"/>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7"/>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7"/>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7"/>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7"/>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7"/>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7"/>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7"/>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AE" w:rsidRDefault="000A03AE">
    <w:pPr>
      <w:pStyle w:val="a7"/>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7"/>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7"/>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7"/>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7"/>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7"/>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7"/>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7"/>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7"/>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7"/>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7"/>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7"/>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7"/>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A3" w:rsidRPr="009F0145" w:rsidRDefault="007557A3" w:rsidP="0075348C">
      <w:pPr>
        <w:rPr>
          <w:sz w:val="16"/>
        </w:rPr>
      </w:pPr>
      <w:r>
        <w:separator/>
      </w:r>
    </w:p>
  </w:footnote>
  <w:footnote w:type="continuationSeparator" w:id="0">
    <w:p w:rsidR="007557A3" w:rsidRPr="009F0145" w:rsidRDefault="007557A3" w:rsidP="0075348C">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AE" w:rsidRDefault="000A03AE">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AE" w:rsidRDefault="000A03AE">
    <w:pPr>
      <w:pStyle w:val="a5"/>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5"/>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5"/>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5"/>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5"/>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92" w:rsidRDefault="001E4492">
    <w:pPr>
      <w:pStyle w:val="a5"/>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5"/>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5"/>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5"/>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5"/>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AE" w:rsidRDefault="000A03AE">
    <w:pPr>
      <w:pStyle w:val="a5"/>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5"/>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5"/>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5"/>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CA" w:rsidRDefault="00E067CA">
    <w:pPr>
      <w:pStyle w:val="a5"/>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5"/>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5"/>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5"/>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5"/>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5"/>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5"/>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5"/>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5"/>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FB" w:rsidRDefault="008D13F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EC" w:rsidRDefault="00FF22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0A04"/>
    <w:multiLevelType w:val="hybridMultilevel"/>
    <w:tmpl w:val="174AF134"/>
    <w:lvl w:ilvl="0" w:tplc="1550E3A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206C18CF"/>
    <w:multiLevelType w:val="hybridMultilevel"/>
    <w:tmpl w:val="EB6C4B6E"/>
    <w:lvl w:ilvl="0" w:tplc="F0A81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9C62AF"/>
    <w:multiLevelType w:val="hybridMultilevel"/>
    <w:tmpl w:val="9F841CDA"/>
    <w:lvl w:ilvl="0" w:tplc="E228A77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7390679"/>
    <w:multiLevelType w:val="hybridMultilevel"/>
    <w:tmpl w:val="F39098D4"/>
    <w:lvl w:ilvl="0" w:tplc="7ABCEA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6E4D41"/>
    <w:multiLevelType w:val="hybridMultilevel"/>
    <w:tmpl w:val="2930689A"/>
    <w:lvl w:ilvl="0" w:tplc="1DE2BE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A9"/>
    <w:rsid w:val="0001424B"/>
    <w:rsid w:val="00025B97"/>
    <w:rsid w:val="000262F7"/>
    <w:rsid w:val="000338A7"/>
    <w:rsid w:val="000400A5"/>
    <w:rsid w:val="000451B4"/>
    <w:rsid w:val="00075B09"/>
    <w:rsid w:val="000843EC"/>
    <w:rsid w:val="000873FF"/>
    <w:rsid w:val="000917D4"/>
    <w:rsid w:val="000926F2"/>
    <w:rsid w:val="00093A8F"/>
    <w:rsid w:val="00095443"/>
    <w:rsid w:val="000A03AE"/>
    <w:rsid w:val="000B0D28"/>
    <w:rsid w:val="000C31C2"/>
    <w:rsid w:val="000C49B2"/>
    <w:rsid w:val="000C592A"/>
    <w:rsid w:val="000D7557"/>
    <w:rsid w:val="00102527"/>
    <w:rsid w:val="001123C5"/>
    <w:rsid w:val="00112F65"/>
    <w:rsid w:val="001135A6"/>
    <w:rsid w:val="001144EF"/>
    <w:rsid w:val="0011526F"/>
    <w:rsid w:val="00120537"/>
    <w:rsid w:val="00120778"/>
    <w:rsid w:val="00124A62"/>
    <w:rsid w:val="00130935"/>
    <w:rsid w:val="00135E82"/>
    <w:rsid w:val="00152AAE"/>
    <w:rsid w:val="0016134C"/>
    <w:rsid w:val="00167678"/>
    <w:rsid w:val="001A128D"/>
    <w:rsid w:val="001C455C"/>
    <w:rsid w:val="001D5701"/>
    <w:rsid w:val="001E4492"/>
    <w:rsid w:val="00216F2E"/>
    <w:rsid w:val="00225D81"/>
    <w:rsid w:val="00226C71"/>
    <w:rsid w:val="00242C54"/>
    <w:rsid w:val="002454BF"/>
    <w:rsid w:val="00263590"/>
    <w:rsid w:val="002654EA"/>
    <w:rsid w:val="00280025"/>
    <w:rsid w:val="00286ACF"/>
    <w:rsid w:val="00290F3F"/>
    <w:rsid w:val="002952AD"/>
    <w:rsid w:val="002B7A87"/>
    <w:rsid w:val="002E2734"/>
    <w:rsid w:val="002E7D36"/>
    <w:rsid w:val="002F0C6A"/>
    <w:rsid w:val="002F3EA8"/>
    <w:rsid w:val="002F7CBB"/>
    <w:rsid w:val="00303719"/>
    <w:rsid w:val="00323132"/>
    <w:rsid w:val="00324B0B"/>
    <w:rsid w:val="00332ED6"/>
    <w:rsid w:val="003401D6"/>
    <w:rsid w:val="003426FD"/>
    <w:rsid w:val="003453A7"/>
    <w:rsid w:val="0034628F"/>
    <w:rsid w:val="003476F5"/>
    <w:rsid w:val="0035552D"/>
    <w:rsid w:val="00357961"/>
    <w:rsid w:val="0036410C"/>
    <w:rsid w:val="00375B46"/>
    <w:rsid w:val="003A003E"/>
    <w:rsid w:val="003E7FD9"/>
    <w:rsid w:val="00401C50"/>
    <w:rsid w:val="0042012C"/>
    <w:rsid w:val="00421525"/>
    <w:rsid w:val="0043046D"/>
    <w:rsid w:val="00460BE0"/>
    <w:rsid w:val="004711C5"/>
    <w:rsid w:val="004902BC"/>
    <w:rsid w:val="00492DD3"/>
    <w:rsid w:val="00495864"/>
    <w:rsid w:val="004A2266"/>
    <w:rsid w:val="004E5493"/>
    <w:rsid w:val="004F14B8"/>
    <w:rsid w:val="00515BCD"/>
    <w:rsid w:val="00522E6D"/>
    <w:rsid w:val="00523B15"/>
    <w:rsid w:val="0053018A"/>
    <w:rsid w:val="00540531"/>
    <w:rsid w:val="005502A6"/>
    <w:rsid w:val="00551A79"/>
    <w:rsid w:val="00563BBB"/>
    <w:rsid w:val="00564E43"/>
    <w:rsid w:val="005706C1"/>
    <w:rsid w:val="00577AD2"/>
    <w:rsid w:val="00592730"/>
    <w:rsid w:val="005A0076"/>
    <w:rsid w:val="005C2ADC"/>
    <w:rsid w:val="005C540C"/>
    <w:rsid w:val="005C604F"/>
    <w:rsid w:val="005D1C5B"/>
    <w:rsid w:val="005E3984"/>
    <w:rsid w:val="00617D90"/>
    <w:rsid w:val="00630790"/>
    <w:rsid w:val="006355BF"/>
    <w:rsid w:val="00661ABE"/>
    <w:rsid w:val="00663BE1"/>
    <w:rsid w:val="0067216F"/>
    <w:rsid w:val="006727E8"/>
    <w:rsid w:val="00672F28"/>
    <w:rsid w:val="00692C9E"/>
    <w:rsid w:val="006973C9"/>
    <w:rsid w:val="006A23A4"/>
    <w:rsid w:val="006C59EE"/>
    <w:rsid w:val="006C6AEA"/>
    <w:rsid w:val="006D1878"/>
    <w:rsid w:val="006E659C"/>
    <w:rsid w:val="006F7432"/>
    <w:rsid w:val="00705FA5"/>
    <w:rsid w:val="00710993"/>
    <w:rsid w:val="00720218"/>
    <w:rsid w:val="00723A3F"/>
    <w:rsid w:val="00732913"/>
    <w:rsid w:val="00737A90"/>
    <w:rsid w:val="0075348C"/>
    <w:rsid w:val="00753FC2"/>
    <w:rsid w:val="00754589"/>
    <w:rsid w:val="007557A3"/>
    <w:rsid w:val="00775DF3"/>
    <w:rsid w:val="00781305"/>
    <w:rsid w:val="00783E19"/>
    <w:rsid w:val="0079313A"/>
    <w:rsid w:val="00796EC5"/>
    <w:rsid w:val="007B0486"/>
    <w:rsid w:val="007B672E"/>
    <w:rsid w:val="007D3CAF"/>
    <w:rsid w:val="007D5272"/>
    <w:rsid w:val="007D5637"/>
    <w:rsid w:val="00812A83"/>
    <w:rsid w:val="00846CB3"/>
    <w:rsid w:val="008500BA"/>
    <w:rsid w:val="008531B4"/>
    <w:rsid w:val="00867C55"/>
    <w:rsid w:val="008766C5"/>
    <w:rsid w:val="008805A3"/>
    <w:rsid w:val="00882246"/>
    <w:rsid w:val="008A395C"/>
    <w:rsid w:val="008B1F30"/>
    <w:rsid w:val="008C055D"/>
    <w:rsid w:val="008D13FB"/>
    <w:rsid w:val="008D3762"/>
    <w:rsid w:val="008E2084"/>
    <w:rsid w:val="008E7EDD"/>
    <w:rsid w:val="008F1159"/>
    <w:rsid w:val="00910765"/>
    <w:rsid w:val="009115EA"/>
    <w:rsid w:val="00931383"/>
    <w:rsid w:val="00943D7A"/>
    <w:rsid w:val="00950A49"/>
    <w:rsid w:val="0096576C"/>
    <w:rsid w:val="00974AD7"/>
    <w:rsid w:val="00975666"/>
    <w:rsid w:val="00990CB3"/>
    <w:rsid w:val="00992B2A"/>
    <w:rsid w:val="00995BE4"/>
    <w:rsid w:val="009A01E6"/>
    <w:rsid w:val="009A4DB3"/>
    <w:rsid w:val="009C171D"/>
    <w:rsid w:val="009D00A2"/>
    <w:rsid w:val="009D158A"/>
    <w:rsid w:val="009D4F29"/>
    <w:rsid w:val="009E21E8"/>
    <w:rsid w:val="009E6E5C"/>
    <w:rsid w:val="009F0145"/>
    <w:rsid w:val="009F5AA9"/>
    <w:rsid w:val="00A03CA2"/>
    <w:rsid w:val="00A04583"/>
    <w:rsid w:val="00A126A1"/>
    <w:rsid w:val="00A264CC"/>
    <w:rsid w:val="00A30862"/>
    <w:rsid w:val="00A43E39"/>
    <w:rsid w:val="00A4561F"/>
    <w:rsid w:val="00A60409"/>
    <w:rsid w:val="00A933B2"/>
    <w:rsid w:val="00AA51C7"/>
    <w:rsid w:val="00AB04AF"/>
    <w:rsid w:val="00AB3DD3"/>
    <w:rsid w:val="00AD631E"/>
    <w:rsid w:val="00AF4D0E"/>
    <w:rsid w:val="00B0699E"/>
    <w:rsid w:val="00B14951"/>
    <w:rsid w:val="00B405A2"/>
    <w:rsid w:val="00B415A8"/>
    <w:rsid w:val="00B515CA"/>
    <w:rsid w:val="00B568E4"/>
    <w:rsid w:val="00BB702A"/>
    <w:rsid w:val="00BC5608"/>
    <w:rsid w:val="00BD4087"/>
    <w:rsid w:val="00BD620D"/>
    <w:rsid w:val="00BE63BE"/>
    <w:rsid w:val="00C16F36"/>
    <w:rsid w:val="00C2353E"/>
    <w:rsid w:val="00C438E7"/>
    <w:rsid w:val="00C5491A"/>
    <w:rsid w:val="00C608EB"/>
    <w:rsid w:val="00C71818"/>
    <w:rsid w:val="00C72EEF"/>
    <w:rsid w:val="00C75542"/>
    <w:rsid w:val="00C8150D"/>
    <w:rsid w:val="00C8402C"/>
    <w:rsid w:val="00CA58AC"/>
    <w:rsid w:val="00CD74E7"/>
    <w:rsid w:val="00CE561F"/>
    <w:rsid w:val="00CF1025"/>
    <w:rsid w:val="00CF3EA1"/>
    <w:rsid w:val="00D0055D"/>
    <w:rsid w:val="00D50BEA"/>
    <w:rsid w:val="00D5653F"/>
    <w:rsid w:val="00D60A57"/>
    <w:rsid w:val="00D616D8"/>
    <w:rsid w:val="00D646B8"/>
    <w:rsid w:val="00D82B82"/>
    <w:rsid w:val="00D9040C"/>
    <w:rsid w:val="00D96A94"/>
    <w:rsid w:val="00DA13F2"/>
    <w:rsid w:val="00DC7A7F"/>
    <w:rsid w:val="00DD67B5"/>
    <w:rsid w:val="00DE15D6"/>
    <w:rsid w:val="00DE3C28"/>
    <w:rsid w:val="00DE4901"/>
    <w:rsid w:val="00DF090C"/>
    <w:rsid w:val="00E067CA"/>
    <w:rsid w:val="00E21652"/>
    <w:rsid w:val="00E45636"/>
    <w:rsid w:val="00E74112"/>
    <w:rsid w:val="00E96902"/>
    <w:rsid w:val="00E975C9"/>
    <w:rsid w:val="00EB0D0C"/>
    <w:rsid w:val="00EB5C8F"/>
    <w:rsid w:val="00EC08CF"/>
    <w:rsid w:val="00EC245D"/>
    <w:rsid w:val="00EC6773"/>
    <w:rsid w:val="00EC6F79"/>
    <w:rsid w:val="00EC7DAF"/>
    <w:rsid w:val="00EE54AA"/>
    <w:rsid w:val="00F06B4D"/>
    <w:rsid w:val="00F161E9"/>
    <w:rsid w:val="00F212E2"/>
    <w:rsid w:val="00F2424E"/>
    <w:rsid w:val="00F35A43"/>
    <w:rsid w:val="00F429C0"/>
    <w:rsid w:val="00F902F0"/>
    <w:rsid w:val="00FB0A76"/>
    <w:rsid w:val="00FC36C4"/>
    <w:rsid w:val="00FD1B09"/>
    <w:rsid w:val="00FD3B96"/>
    <w:rsid w:val="00FD7A54"/>
    <w:rsid w:val="00FE5F22"/>
    <w:rsid w:val="00FF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7084110-1889-4F88-A20F-63A1832C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A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5AA9"/>
    <w:pPr>
      <w:ind w:leftChars="400" w:left="840"/>
    </w:pPr>
  </w:style>
  <w:style w:type="paragraph" w:customStyle="1" w:styleId="ISSJ-">
    <w:name w:val="ISSJ-表題日本語"/>
    <w:basedOn w:val="a"/>
    <w:uiPriority w:val="99"/>
    <w:rsid w:val="009F5AA9"/>
    <w:pPr>
      <w:jc w:val="center"/>
    </w:pPr>
    <w:rPr>
      <w:b/>
      <w:bCs/>
      <w:sz w:val="36"/>
      <w:szCs w:val="36"/>
    </w:rPr>
  </w:style>
  <w:style w:type="paragraph" w:customStyle="1" w:styleId="ISSJ-0">
    <w:name w:val="ISSJ-表題英語"/>
    <w:basedOn w:val="a"/>
    <w:uiPriority w:val="99"/>
    <w:rsid w:val="009F5AA9"/>
    <w:pPr>
      <w:jc w:val="center"/>
    </w:pPr>
    <w:rPr>
      <w:b/>
      <w:sz w:val="36"/>
      <w:szCs w:val="36"/>
    </w:rPr>
  </w:style>
  <w:style w:type="paragraph" w:customStyle="1" w:styleId="ISSJ-1">
    <w:name w:val="ISSJ-著者所属"/>
    <w:basedOn w:val="a"/>
    <w:uiPriority w:val="99"/>
    <w:rsid w:val="009F5AA9"/>
    <w:pPr>
      <w:jc w:val="center"/>
    </w:pPr>
    <w:rPr>
      <w:sz w:val="32"/>
      <w:szCs w:val="32"/>
    </w:rPr>
  </w:style>
  <w:style w:type="paragraph" w:customStyle="1" w:styleId="ISSJ-2">
    <w:name w:val="ISSJ-著者氏名"/>
    <w:basedOn w:val="a"/>
    <w:uiPriority w:val="99"/>
    <w:rsid w:val="009F5AA9"/>
    <w:pPr>
      <w:jc w:val="center"/>
    </w:pPr>
    <w:rPr>
      <w:sz w:val="32"/>
      <w:szCs w:val="32"/>
    </w:rPr>
  </w:style>
  <w:style w:type="paragraph" w:customStyle="1" w:styleId="ISSJ-3">
    <w:name w:val="ISSJ-連絡著者氏名"/>
    <w:basedOn w:val="a"/>
    <w:uiPriority w:val="99"/>
    <w:rsid w:val="009F5AA9"/>
    <w:pPr>
      <w:jc w:val="center"/>
    </w:pPr>
    <w:rPr>
      <w:sz w:val="32"/>
      <w:szCs w:val="32"/>
    </w:rPr>
  </w:style>
  <w:style w:type="paragraph" w:customStyle="1" w:styleId="ISSJ-e-mail">
    <w:name w:val="ISSJ-連絡先e-mail"/>
    <w:basedOn w:val="a"/>
    <w:uiPriority w:val="99"/>
    <w:rsid w:val="009F5AA9"/>
    <w:pPr>
      <w:jc w:val="center"/>
    </w:pPr>
    <w:rPr>
      <w:sz w:val="32"/>
      <w:szCs w:val="32"/>
    </w:rPr>
  </w:style>
  <w:style w:type="character" w:styleId="a4">
    <w:name w:val="line number"/>
    <w:uiPriority w:val="99"/>
    <w:semiHidden/>
    <w:rsid w:val="009F5AA9"/>
    <w:rPr>
      <w:rFonts w:cs="Times New Roman"/>
    </w:rPr>
  </w:style>
  <w:style w:type="paragraph" w:styleId="a5">
    <w:name w:val="header"/>
    <w:basedOn w:val="a"/>
    <w:link w:val="a6"/>
    <w:uiPriority w:val="99"/>
    <w:semiHidden/>
    <w:rsid w:val="0075348C"/>
    <w:pPr>
      <w:tabs>
        <w:tab w:val="center" w:pos="4252"/>
        <w:tab w:val="right" w:pos="8504"/>
      </w:tabs>
      <w:snapToGrid w:val="0"/>
    </w:pPr>
  </w:style>
  <w:style w:type="character" w:customStyle="1" w:styleId="a6">
    <w:name w:val="ヘッダー (文字)"/>
    <w:link w:val="a5"/>
    <w:uiPriority w:val="99"/>
    <w:semiHidden/>
    <w:locked/>
    <w:rsid w:val="0075348C"/>
    <w:rPr>
      <w:rFonts w:cs="Times New Roman"/>
    </w:rPr>
  </w:style>
  <w:style w:type="paragraph" w:styleId="a7">
    <w:name w:val="footer"/>
    <w:basedOn w:val="a"/>
    <w:link w:val="a8"/>
    <w:uiPriority w:val="99"/>
    <w:semiHidden/>
    <w:rsid w:val="0075348C"/>
    <w:pPr>
      <w:tabs>
        <w:tab w:val="center" w:pos="4252"/>
        <w:tab w:val="right" w:pos="8504"/>
      </w:tabs>
      <w:snapToGrid w:val="0"/>
    </w:pPr>
  </w:style>
  <w:style w:type="character" w:customStyle="1" w:styleId="a8">
    <w:name w:val="フッター (文字)"/>
    <w:link w:val="a7"/>
    <w:uiPriority w:val="99"/>
    <w:semiHidden/>
    <w:locked/>
    <w:rsid w:val="0075348C"/>
    <w:rPr>
      <w:rFonts w:cs="Times New Roman"/>
    </w:rPr>
  </w:style>
  <w:style w:type="paragraph" w:styleId="a9">
    <w:name w:val="caption"/>
    <w:basedOn w:val="a"/>
    <w:next w:val="a"/>
    <w:uiPriority w:val="99"/>
    <w:qFormat/>
    <w:rsid w:val="009E6E5C"/>
    <w:rPr>
      <w:b/>
      <w:bCs/>
      <w:szCs w:val="21"/>
    </w:rPr>
  </w:style>
  <w:style w:type="character" w:styleId="aa">
    <w:name w:val="annotation reference"/>
    <w:uiPriority w:val="99"/>
    <w:semiHidden/>
    <w:rsid w:val="00990CB3"/>
    <w:rPr>
      <w:rFonts w:cs="Times New Roman"/>
      <w:sz w:val="18"/>
    </w:rPr>
  </w:style>
  <w:style w:type="character" w:customStyle="1" w:styleId="style111">
    <w:name w:val="style111"/>
    <w:uiPriority w:val="99"/>
    <w:rsid w:val="00EC08CF"/>
    <w:rPr>
      <w:color w:val="666666"/>
    </w:rPr>
  </w:style>
  <w:style w:type="paragraph" w:styleId="ab">
    <w:name w:val="Balloon Text"/>
    <w:basedOn w:val="a"/>
    <w:link w:val="ac"/>
    <w:uiPriority w:val="99"/>
    <w:semiHidden/>
    <w:rsid w:val="00732913"/>
    <w:rPr>
      <w:rFonts w:ascii="Arial" w:eastAsia="ＭＳ ゴシック" w:hAnsi="Arial"/>
      <w:kern w:val="0"/>
      <w:sz w:val="18"/>
      <w:szCs w:val="18"/>
    </w:rPr>
  </w:style>
  <w:style w:type="character" w:customStyle="1" w:styleId="ac">
    <w:name w:val="吹き出し (文字)"/>
    <w:link w:val="ab"/>
    <w:uiPriority w:val="99"/>
    <w:semiHidden/>
    <w:locked/>
    <w:rsid w:val="00732913"/>
    <w:rPr>
      <w:rFonts w:ascii="Arial" w:eastAsia="ＭＳ ゴシック" w:hAnsi="Arial"/>
      <w:sz w:val="18"/>
    </w:rPr>
  </w:style>
  <w:style w:type="paragraph" w:styleId="ad">
    <w:name w:val="Plain Text"/>
    <w:basedOn w:val="a"/>
    <w:link w:val="ae"/>
    <w:rsid w:val="00C71818"/>
    <w:rPr>
      <w:rFonts w:ascii="ＭＳ 明朝" w:hAnsi="Courier New" w:cs="Courier New"/>
      <w:szCs w:val="21"/>
    </w:rPr>
  </w:style>
  <w:style w:type="character" w:customStyle="1" w:styleId="ae">
    <w:name w:val="書式なし (文字)"/>
    <w:link w:val="ad"/>
    <w:rsid w:val="00C71818"/>
    <w:rPr>
      <w:rFonts w:ascii="ＭＳ 明朝" w:hAnsi="Courier New" w:cs="Courier New"/>
      <w:kern w:val="2"/>
      <w:sz w:val="21"/>
      <w:szCs w:val="21"/>
    </w:rPr>
  </w:style>
  <w:style w:type="table" w:styleId="af">
    <w:name w:val="Table Grid"/>
    <w:basedOn w:val="a1"/>
    <w:locked/>
    <w:rsid w:val="00332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76253">
      <w:bodyDiv w:val="1"/>
      <w:marLeft w:val="0"/>
      <w:marRight w:val="0"/>
      <w:marTop w:val="0"/>
      <w:marBottom w:val="0"/>
      <w:divBdr>
        <w:top w:val="none" w:sz="0" w:space="0" w:color="auto"/>
        <w:left w:val="none" w:sz="0" w:space="0" w:color="auto"/>
        <w:bottom w:val="none" w:sz="0" w:space="0" w:color="auto"/>
        <w:right w:val="none" w:sz="0" w:space="0" w:color="auto"/>
      </w:divBdr>
    </w:div>
    <w:div w:id="2116824116">
      <w:marLeft w:val="0"/>
      <w:marRight w:val="0"/>
      <w:marTop w:val="0"/>
      <w:marBottom w:val="0"/>
      <w:divBdr>
        <w:top w:val="none" w:sz="0" w:space="0" w:color="auto"/>
        <w:left w:val="none" w:sz="0" w:space="0" w:color="auto"/>
        <w:bottom w:val="none" w:sz="0" w:space="0" w:color="auto"/>
        <w:right w:val="none" w:sz="0" w:space="0" w:color="auto"/>
      </w:divBdr>
      <w:divsChild>
        <w:div w:id="211682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8.xml"/><Relationship Id="rId68" Type="http://schemas.openxmlformats.org/officeDocument/2006/relationships/header" Target="header32.xml"/><Relationship Id="rId76" Type="http://schemas.openxmlformats.org/officeDocument/2006/relationships/footer" Target="footer35.xml"/><Relationship Id="rId84" Type="http://schemas.openxmlformats.org/officeDocument/2006/relationships/footer" Target="footer39.xml"/><Relationship Id="rId89" Type="http://schemas.openxmlformats.org/officeDocument/2006/relationships/header" Target="header42.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header" Target="header37.xml"/><Relationship Id="rId87" Type="http://schemas.openxmlformats.org/officeDocument/2006/relationships/footer" Target="footer40.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90" Type="http://schemas.openxmlformats.org/officeDocument/2006/relationships/footer" Target="footer42.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3133</Words>
  <Characters>17860</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抄録テンプレート</vt:lpstr>
    </vt:vector>
  </TitlesOfParts>
  <Company>Toshiba</Company>
  <LinksUpToDate>false</LinksUpToDate>
  <CharactersWithSpaces>20952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抄録テンプレート</dc:title>
  <dc:subject/>
  <dc:creator>日本看護評価学会</dc:creator>
  <cp:keywords/>
  <dc:description/>
  <cp:lastModifiedBy>komoto</cp:lastModifiedBy>
  <cp:revision>2</cp:revision>
  <cp:lastPrinted>2010-09-13T09:31:00Z</cp:lastPrinted>
  <dcterms:created xsi:type="dcterms:W3CDTF">2015-05-25T23:38:00Z</dcterms:created>
  <dcterms:modified xsi:type="dcterms:W3CDTF">2015-05-25T23:38:00Z</dcterms:modified>
</cp:coreProperties>
</file>